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4EB0" w14:textId="4546EC29" w:rsidR="00074F3E" w:rsidRPr="00A74616" w:rsidRDefault="008D16F0" w:rsidP="00A74616">
      <w:pPr>
        <w:spacing w:after="0"/>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628752A2" wp14:editId="4CDEBAF5">
                <wp:simplePos x="0" y="0"/>
                <wp:positionH relativeFrom="column">
                  <wp:posOffset>4800600</wp:posOffset>
                </wp:positionH>
                <wp:positionV relativeFrom="paragraph">
                  <wp:posOffset>-66675</wp:posOffset>
                </wp:positionV>
                <wp:extent cx="1771650" cy="476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71650" cy="476250"/>
                        </a:xfrm>
                        <a:prstGeom prst="rect">
                          <a:avLst/>
                        </a:prstGeom>
                        <a:solidFill>
                          <a:schemeClr val="lt1"/>
                        </a:solidFill>
                        <a:ln w="6350">
                          <a:noFill/>
                        </a:ln>
                      </wps:spPr>
                      <wps:txbx>
                        <w:txbxContent>
                          <w:p w14:paraId="13662BF4" w14:textId="4AD22BB6" w:rsidR="008D16F0" w:rsidRDefault="008D16F0" w:rsidP="0098101E">
                            <w:pPr>
                              <w:spacing w:after="0"/>
                              <w:rPr>
                                <w:color w:val="D0CECE" w:themeColor="background2" w:themeShade="E6"/>
                                <w14:textOutline w14:w="9525" w14:cap="rnd" w14:cmpd="sng" w14:algn="ctr">
                                  <w14:solidFill>
                                    <w14:schemeClr w14:val="bg2">
                                      <w14:lumMod w14:val="75000"/>
                                    </w14:schemeClr>
                                  </w14:solidFill>
                                  <w14:prstDash w14:val="solid"/>
                                  <w14:bevel/>
                                </w14:textOutline>
                              </w:rPr>
                            </w:pPr>
                            <w:r w:rsidRPr="00955DA1">
                              <w:rPr>
                                <w:color w:val="D0CECE" w:themeColor="background2" w:themeShade="E6"/>
                                <w14:textOutline w14:w="9525" w14:cap="rnd" w14:cmpd="sng" w14:algn="ctr">
                                  <w14:solidFill>
                                    <w14:schemeClr w14:val="bg2">
                                      <w14:lumMod w14:val="75000"/>
                                    </w14:schemeClr>
                                  </w14:solidFill>
                                  <w14:prstDash w14:val="solid"/>
                                  <w14:bevel/>
                                </w14:textOutline>
                              </w:rPr>
                              <w:t>Hospital Label – if available</w:t>
                            </w:r>
                          </w:p>
                          <w:p w14:paraId="7BE3BD28" w14:textId="25192A01" w:rsidR="00555F0C" w:rsidRPr="0098101E" w:rsidRDefault="00555F0C" w:rsidP="0098101E">
                            <w:pPr>
                              <w:spacing w:after="0"/>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sidRPr="0098101E">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t xml:space="preserve">    FOR HOSPITAL COPY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752A2" id="_x0000_t202" coordsize="21600,21600" o:spt="202" path="m,l,21600r21600,l21600,xe">
                <v:stroke joinstyle="miter"/>
                <v:path gradientshapeok="t" o:connecttype="rect"/>
              </v:shapetype>
              <v:shape id="Text Box 7" o:spid="_x0000_s1026" type="#_x0000_t202" style="position:absolute;margin-left:378pt;margin-top:-5.25pt;width:139.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" fillcolor="white [3201]" stroked="f" strokeweight=".5pt">
                <v:textbox>
                  <w:txbxContent>
                    <w:p w14:paraId="13662BF4" w14:textId="4AD22BB6" w:rsidR="008D16F0" w:rsidRDefault="008D16F0" w:rsidP="0098101E">
                      <w:pPr>
                        <w:spacing w:after="0"/>
                        <w:rPr>
                          <w:color w:val="D0CECE" w:themeColor="background2" w:themeShade="E6"/>
                          <w14:textOutline w14:w="9525" w14:cap="rnd" w14:cmpd="sng" w14:algn="ctr">
                            <w14:solidFill>
                              <w14:schemeClr w14:val="bg2">
                                <w14:lumMod w14:val="75000"/>
                              </w14:schemeClr>
                            </w14:solidFill>
                            <w14:prstDash w14:val="solid"/>
                            <w14:bevel/>
                          </w14:textOutline>
                        </w:rPr>
                      </w:pPr>
                      <w:r w:rsidRPr="00955DA1">
                        <w:rPr>
                          <w:color w:val="D0CECE" w:themeColor="background2" w:themeShade="E6"/>
                          <w14:textOutline w14:w="9525" w14:cap="rnd" w14:cmpd="sng" w14:algn="ctr">
                            <w14:solidFill>
                              <w14:schemeClr w14:val="bg2">
                                <w14:lumMod w14:val="75000"/>
                              </w14:schemeClr>
                            </w14:solidFill>
                            <w14:prstDash w14:val="solid"/>
                            <w14:bevel/>
                          </w14:textOutline>
                        </w:rPr>
                        <w:t>Hospital Label – if available</w:t>
                      </w:r>
                    </w:p>
                    <w:p w14:paraId="7BE3BD28" w14:textId="25192A01" w:rsidR="00555F0C" w:rsidRPr="0098101E" w:rsidRDefault="00555F0C" w:rsidP="0098101E">
                      <w:pPr>
                        <w:spacing w:after="0"/>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sidRPr="0098101E">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t xml:space="preserve">    FOR HOSPITAL COPY ONLY</w:t>
                      </w: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710FC1B7" wp14:editId="04876D5D">
                <wp:simplePos x="0" y="0"/>
                <wp:positionH relativeFrom="column">
                  <wp:posOffset>4371975</wp:posOffset>
                </wp:positionH>
                <wp:positionV relativeFrom="page">
                  <wp:posOffset>200025</wp:posOffset>
                </wp:positionV>
                <wp:extent cx="26289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7524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A40A0" id="Rectangle 6" o:spid="_x0000_s1026" style="position:absolute;margin-left:344.25pt;margin-top:15.75pt;width:207pt;height:59.25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" filled="f" strokecolor="#1f3763 [1604]" strokeweight="1pt">
                <v:stroke dashstyle="dash"/>
                <w10:wrap anchory="page"/>
              </v:rect>
            </w:pict>
          </mc:Fallback>
        </mc:AlternateContent>
      </w:r>
      <w:r w:rsidRPr="00A74616">
        <w:rPr>
          <w:noProof/>
          <w:sz w:val="20"/>
          <w:szCs w:val="20"/>
        </w:rPr>
        <mc:AlternateContent>
          <mc:Choice Requires="wps">
            <w:drawing>
              <wp:anchor distT="0" distB="0" distL="114300" distR="114300" simplePos="0" relativeHeight="251659264" behindDoc="0" locked="0" layoutInCell="1" allowOverlap="1" wp14:anchorId="5A7B4134" wp14:editId="45815F7A">
                <wp:simplePos x="0" y="0"/>
                <wp:positionH relativeFrom="column">
                  <wp:posOffset>838200</wp:posOffset>
                </wp:positionH>
                <wp:positionV relativeFrom="paragraph">
                  <wp:posOffset>-66675</wp:posOffset>
                </wp:positionV>
                <wp:extent cx="366712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67125" cy="561975"/>
                        </a:xfrm>
                        <a:prstGeom prst="rect">
                          <a:avLst/>
                        </a:prstGeom>
                        <a:solidFill>
                          <a:schemeClr val="lt1"/>
                        </a:solidFill>
                        <a:ln w="6350">
                          <a:noFill/>
                        </a:ln>
                      </wps:spPr>
                      <wps:txbx>
                        <w:txbxContent>
                          <w:p w14:paraId="0D80DF7C" w14:textId="35AB72CF" w:rsidR="008D16F0" w:rsidRPr="002E40AD" w:rsidRDefault="00A74616" w:rsidP="00820928">
                            <w:pPr>
                              <w:spacing w:after="0"/>
                              <w:jc w:val="center"/>
                              <w:rPr>
                                <w:b/>
                                <w:sz w:val="28"/>
                                <w:szCs w:val="28"/>
                              </w:rPr>
                            </w:pPr>
                            <w:r w:rsidRPr="002E40AD">
                              <w:rPr>
                                <w:b/>
                                <w:sz w:val="28"/>
                                <w:szCs w:val="28"/>
                              </w:rPr>
                              <w:t>PATIENT CONSENT FORM</w:t>
                            </w:r>
                            <w:r w:rsidR="00A57D88">
                              <w:rPr>
                                <w:b/>
                                <w:sz w:val="28"/>
                                <w:szCs w:val="28"/>
                              </w:rPr>
                              <w:t xml:space="preserve"> PART 1</w:t>
                            </w:r>
                            <w:r w:rsidR="00820928" w:rsidRPr="002E40AD">
                              <w:rPr>
                                <w:b/>
                                <w:sz w:val="28"/>
                                <w:szCs w:val="28"/>
                              </w:rPr>
                              <w:t xml:space="preserve">: </w:t>
                            </w:r>
                          </w:p>
                          <w:p w14:paraId="240A3F89" w14:textId="77777777" w:rsidR="00A74616" w:rsidRPr="002E40AD" w:rsidRDefault="003903A5" w:rsidP="00820928">
                            <w:pPr>
                              <w:spacing w:after="0"/>
                              <w:jc w:val="center"/>
                              <w:rPr>
                                <w:b/>
                                <w:sz w:val="28"/>
                                <w:szCs w:val="28"/>
                              </w:rPr>
                            </w:pPr>
                            <w:r w:rsidRPr="002E40AD">
                              <w:rPr>
                                <w:b/>
                                <w:sz w:val="28"/>
                                <w:szCs w:val="28"/>
                              </w:rPr>
                              <w:t xml:space="preserve">ANONYMOUS </w:t>
                            </w:r>
                            <w:r w:rsidR="00B97728" w:rsidRPr="002E40AD">
                              <w:rPr>
                                <w:b/>
                                <w:sz w:val="28"/>
                                <w:szCs w:val="28"/>
                              </w:rPr>
                              <w:t xml:space="preserve">REPORTING &amp; TESTING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4134" id="Text Box 2" o:spid="_x0000_s1027" type="#_x0000_t202" style="position:absolute;margin-left:66pt;margin-top:-5.25pt;width:28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" fillcolor="white [3201]" stroked="f" strokeweight=".5pt">
                <v:textbox>
                  <w:txbxContent>
                    <w:p w14:paraId="0D80DF7C" w14:textId="35AB72CF" w:rsidR="008D16F0" w:rsidRPr="002E40AD" w:rsidRDefault="00A74616" w:rsidP="00820928">
                      <w:pPr>
                        <w:spacing w:after="0"/>
                        <w:jc w:val="center"/>
                        <w:rPr>
                          <w:b/>
                          <w:sz w:val="28"/>
                          <w:szCs w:val="28"/>
                        </w:rPr>
                      </w:pPr>
                      <w:r w:rsidRPr="002E40AD">
                        <w:rPr>
                          <w:b/>
                          <w:sz w:val="28"/>
                          <w:szCs w:val="28"/>
                        </w:rPr>
                        <w:t>PATIENT CONSENT FORM</w:t>
                      </w:r>
                      <w:r w:rsidR="00A57D88">
                        <w:rPr>
                          <w:b/>
                          <w:sz w:val="28"/>
                          <w:szCs w:val="28"/>
                        </w:rPr>
                        <w:t xml:space="preserve"> PART 1</w:t>
                      </w:r>
                      <w:r w:rsidR="00820928" w:rsidRPr="002E40AD">
                        <w:rPr>
                          <w:b/>
                          <w:sz w:val="28"/>
                          <w:szCs w:val="28"/>
                        </w:rPr>
                        <w:t xml:space="preserve">: </w:t>
                      </w:r>
                    </w:p>
                    <w:p w14:paraId="240A3F89" w14:textId="77777777" w:rsidR="00A74616" w:rsidRPr="002E40AD" w:rsidRDefault="003903A5" w:rsidP="00820928">
                      <w:pPr>
                        <w:spacing w:after="0"/>
                        <w:jc w:val="center"/>
                        <w:rPr>
                          <w:b/>
                          <w:sz w:val="28"/>
                          <w:szCs w:val="28"/>
                        </w:rPr>
                      </w:pPr>
                      <w:r w:rsidRPr="002E40AD">
                        <w:rPr>
                          <w:b/>
                          <w:sz w:val="28"/>
                          <w:szCs w:val="28"/>
                        </w:rPr>
                        <w:t xml:space="preserve">ANONYMOUS </w:t>
                      </w:r>
                      <w:r w:rsidR="00B97728" w:rsidRPr="002E40AD">
                        <w:rPr>
                          <w:b/>
                          <w:sz w:val="28"/>
                          <w:szCs w:val="28"/>
                        </w:rPr>
                        <w:t xml:space="preserve">REPORTING &amp; TESTING </w:t>
                      </w:r>
                    </w:p>
                  </w:txbxContent>
                </v:textbox>
              </v:shape>
            </w:pict>
          </mc:Fallback>
        </mc:AlternateContent>
      </w:r>
      <w:r w:rsidR="001C4BB3">
        <w:rPr>
          <w:noProof/>
          <w:sz w:val="20"/>
          <w:szCs w:val="20"/>
        </w:rPr>
        <w:drawing>
          <wp:anchor distT="0" distB="0" distL="114300" distR="114300" simplePos="0" relativeHeight="251670528" behindDoc="1" locked="0" layoutInCell="1" allowOverlap="1" wp14:anchorId="0F38A144" wp14:editId="0A8F6E4B">
            <wp:simplePos x="0" y="0"/>
            <wp:positionH relativeFrom="column">
              <wp:posOffset>-635</wp:posOffset>
            </wp:positionH>
            <wp:positionV relativeFrom="paragraph">
              <wp:posOffset>0</wp:posOffset>
            </wp:positionV>
            <wp:extent cx="795655" cy="762000"/>
            <wp:effectExtent l="0" t="0" r="4445" b="0"/>
            <wp:wrapTight wrapText="bothSides">
              <wp:wrapPolygon edited="0">
                <wp:start x="0" y="0"/>
                <wp:lineTo x="0" y="21060"/>
                <wp:lineTo x="21204" y="21060"/>
                <wp:lineTo x="212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p>
    <w:p w14:paraId="39CD6B4A" w14:textId="77777777" w:rsidR="00A74616" w:rsidRPr="00A74616" w:rsidRDefault="00A74616" w:rsidP="00A74616">
      <w:pPr>
        <w:spacing w:after="0"/>
        <w:rPr>
          <w:noProof/>
          <w:sz w:val="20"/>
          <w:szCs w:val="20"/>
        </w:rPr>
      </w:pPr>
      <w:r w:rsidRPr="00A74616">
        <w:rPr>
          <w:noProof/>
          <w:sz w:val="20"/>
          <w:szCs w:val="20"/>
        </w:rPr>
        <w:t xml:space="preserve"> </w:t>
      </w:r>
    </w:p>
    <w:p w14:paraId="1899B5F3" w14:textId="77777777" w:rsidR="00820928" w:rsidRDefault="008D16F0" w:rsidP="00820928">
      <w:pPr>
        <w:rPr>
          <w:noProof/>
        </w:rPr>
      </w:pPr>
      <w:r>
        <w:rPr>
          <w:noProof/>
        </w:rPr>
        <mc:AlternateContent>
          <mc:Choice Requires="wps">
            <w:drawing>
              <wp:anchor distT="0" distB="0" distL="114300" distR="114300" simplePos="0" relativeHeight="251661312" behindDoc="0" locked="0" layoutInCell="1" allowOverlap="1" wp14:anchorId="3B86FCC0" wp14:editId="789F4033">
                <wp:simplePos x="0" y="0"/>
                <wp:positionH relativeFrom="column">
                  <wp:posOffset>838200</wp:posOffset>
                </wp:positionH>
                <wp:positionV relativeFrom="paragraph">
                  <wp:posOffset>207645</wp:posOffset>
                </wp:positionV>
                <wp:extent cx="6000750" cy="866775"/>
                <wp:effectExtent l="0" t="0" r="19050" b="28575"/>
                <wp:wrapNone/>
                <wp:docPr id="716" name="Shape 716"/>
                <wp:cNvGraphicFramePr/>
                <a:graphic xmlns:a="http://schemas.openxmlformats.org/drawingml/2006/main">
                  <a:graphicData uri="http://schemas.microsoft.com/office/word/2010/wordprocessingShape">
                    <wps:wsp>
                      <wps:cNvSpPr/>
                      <wps:spPr>
                        <a:xfrm>
                          <a:off x="0" y="0"/>
                          <a:ext cx="6000750" cy="86677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46A39894" w14:textId="77777777" w:rsidR="00820928" w:rsidRDefault="00820928" w:rsidP="00820928">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B86FCC0" id="Shape 716" o:spid="_x0000_s1028" style="position:absolute;margin-left:66pt;margin-top:16.35pt;width:4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" adj="-11796480,,5400" path="m,712470r4215130,l4215130,,,,,712470xe" filled="f" strokecolor="#181717" strokeweight=".5pt">
                <v:stroke miterlimit="1" joinstyle="miter"/>
                <v:formulas/>
                <v:path arrowok="t" o:connecttype="custom" textboxrect="0,0,4215130,712470"/>
                <v:textbox>
                  <w:txbxContent>
                    <w:p w14:paraId="46A39894" w14:textId="77777777" w:rsidR="00820928" w:rsidRDefault="00820928" w:rsidP="00820928">
                      <w:pPr>
                        <w:jc w:val="center"/>
                      </w:pPr>
                      <w:r>
                        <w:t xml:space="preserve"> </w:t>
                      </w:r>
                    </w:p>
                  </w:txbxContent>
                </v:textbox>
              </v:shape>
            </w:pict>
          </mc:Fallback>
        </mc:AlternateContent>
      </w:r>
      <w:r w:rsidR="00820928">
        <w:rPr>
          <w:noProof/>
        </w:rPr>
        <w:t xml:space="preserve">  </w:t>
      </w:r>
    </w:p>
    <w:p w14:paraId="5BE5EA5E" w14:textId="29D72C3B" w:rsidR="00820928" w:rsidRDefault="008D16F0" w:rsidP="003A4250">
      <w:pPr>
        <w:rPr>
          <w:noProof/>
        </w:rPr>
      </w:pPr>
      <w:r>
        <w:rPr>
          <w:noProof/>
        </w:rPr>
        <w:t>Health Care Facility</w:t>
      </w:r>
      <w:r w:rsidR="00AF76F0">
        <w:rPr>
          <w:noProof/>
        </w:rPr>
        <w:t xml:space="preserve">: </w:t>
      </w:r>
      <w:r w:rsidR="00820928">
        <w:rPr>
          <w:noProof/>
        </w:rPr>
        <w:t>___________________________________</w:t>
      </w:r>
      <w:r w:rsidR="007E3F0E">
        <w:rPr>
          <w:noProof/>
        </w:rPr>
        <w:t>__________</w:t>
      </w:r>
      <w:r w:rsidR="00820928">
        <w:rPr>
          <w:noProof/>
        </w:rPr>
        <w:t>__</w:t>
      </w:r>
      <w:r w:rsidR="002F79D0">
        <w:rPr>
          <w:noProof/>
        </w:rPr>
        <w:t>___________________</w:t>
      </w:r>
      <w:r w:rsidR="003A4250">
        <w:rPr>
          <w:noProof/>
        </w:rPr>
        <w:t>_</w:t>
      </w:r>
    </w:p>
    <w:p w14:paraId="1E5CEFBE" w14:textId="60D75665" w:rsidR="00820928" w:rsidRDefault="008D16F0" w:rsidP="003A4250">
      <w:pPr>
        <w:ind w:left="720" w:firstLine="720"/>
        <w:rPr>
          <w:noProof/>
        </w:rPr>
      </w:pPr>
      <w:r>
        <w:rPr>
          <w:noProof/>
        </w:rPr>
        <w:t xml:space="preserve">PT </w:t>
      </w:r>
      <w:r w:rsidR="00820928">
        <w:rPr>
          <w:noProof/>
        </w:rPr>
        <w:t>DOB</w:t>
      </w:r>
      <w:r w:rsidR="00AF76F0">
        <w:rPr>
          <w:noProof/>
        </w:rPr>
        <w:t>:</w:t>
      </w:r>
      <w:r w:rsidR="00820928">
        <w:rPr>
          <w:noProof/>
        </w:rPr>
        <w:t xml:space="preserve"> ___________  </w:t>
      </w:r>
      <w:r w:rsidR="00DE7E2E">
        <w:rPr>
          <w:noProof/>
        </w:rPr>
        <w:t xml:space="preserve">Patient </w:t>
      </w:r>
      <w:r w:rsidR="00933509">
        <w:rPr>
          <w:noProof/>
        </w:rPr>
        <w:t xml:space="preserve">Visit </w:t>
      </w:r>
      <w:r>
        <w:rPr>
          <w:noProof/>
        </w:rPr>
        <w:t>Identification</w:t>
      </w:r>
      <w:r w:rsidR="00820928">
        <w:rPr>
          <w:noProof/>
        </w:rPr>
        <w:t xml:space="preserve"> No.</w:t>
      </w:r>
      <w:r w:rsidR="00AF76F0">
        <w:rPr>
          <w:noProof/>
        </w:rPr>
        <w:t>:</w:t>
      </w:r>
      <w:r w:rsidR="00820928">
        <w:rPr>
          <w:noProof/>
        </w:rPr>
        <w:t xml:space="preserve"> _</w:t>
      </w:r>
      <w:r w:rsidR="002F79D0">
        <w:rPr>
          <w:noProof/>
        </w:rPr>
        <w:t>___________________</w:t>
      </w:r>
      <w:r w:rsidR="00820928">
        <w:rPr>
          <w:noProof/>
        </w:rPr>
        <w:t>___</w:t>
      </w:r>
      <w:r w:rsidR="007E3F0E">
        <w:rPr>
          <w:noProof/>
        </w:rPr>
        <w:t>____</w:t>
      </w:r>
      <w:r w:rsidR="00820928">
        <w:rPr>
          <w:noProof/>
        </w:rPr>
        <w:t>_</w:t>
      </w:r>
      <w:r w:rsidR="00D11D66">
        <w:rPr>
          <w:noProof/>
        </w:rPr>
        <w:t>_______</w:t>
      </w:r>
      <w:r w:rsidR="00820928">
        <w:rPr>
          <w:noProof/>
        </w:rPr>
        <w:t>____</w:t>
      </w:r>
    </w:p>
    <w:p w14:paraId="6E660C76" w14:textId="736E0215" w:rsidR="007E3F0E" w:rsidRDefault="007E3F0E" w:rsidP="003A4250">
      <w:pPr>
        <w:ind w:firstLine="1440"/>
        <w:rPr>
          <w:noProof/>
        </w:rPr>
      </w:pPr>
      <w:r>
        <w:rPr>
          <w:noProof/>
        </w:rPr>
        <w:t xml:space="preserve">Date of </w:t>
      </w:r>
      <w:r w:rsidR="002F79D0">
        <w:rPr>
          <w:noProof/>
        </w:rPr>
        <w:t>Exam</w:t>
      </w:r>
      <w:r w:rsidR="00AF76F0">
        <w:rPr>
          <w:noProof/>
        </w:rPr>
        <w:t>:</w:t>
      </w:r>
      <w:r w:rsidR="002F79D0">
        <w:rPr>
          <w:noProof/>
        </w:rPr>
        <w:t xml:space="preserve"> __________  </w:t>
      </w:r>
      <w:r>
        <w:rPr>
          <w:noProof/>
        </w:rPr>
        <w:t>Law Enforcement Agency Incident No.</w:t>
      </w:r>
      <w:r w:rsidR="00AF76F0">
        <w:rPr>
          <w:noProof/>
        </w:rPr>
        <w:t xml:space="preserve">:  </w:t>
      </w:r>
      <w:r>
        <w:rPr>
          <w:noProof/>
        </w:rPr>
        <w:t>____________________________</w:t>
      </w:r>
    </w:p>
    <w:p w14:paraId="5BF8ECCC" w14:textId="77777777" w:rsidR="00B660B3" w:rsidRPr="006C4908" w:rsidRDefault="00B660B3" w:rsidP="006C4908">
      <w:pPr>
        <w:spacing w:after="0" w:line="276" w:lineRule="auto"/>
        <w:rPr>
          <w:rFonts w:ascii="Arial" w:eastAsia="Arial" w:hAnsi="Arial" w:cs="Arial"/>
          <w:b/>
          <w:color w:val="181717"/>
          <w:sz w:val="24"/>
          <w:szCs w:val="24"/>
        </w:rPr>
      </w:pPr>
      <w:r w:rsidRPr="006C4908">
        <w:rPr>
          <w:rFonts w:ascii="Arial" w:eastAsia="Arial" w:hAnsi="Arial" w:cs="Arial"/>
          <w:b/>
          <w:color w:val="181717"/>
          <w:sz w:val="24"/>
          <w:szCs w:val="24"/>
        </w:rPr>
        <w:t xml:space="preserve">Do </w:t>
      </w:r>
      <w:r w:rsidR="006C4908" w:rsidRPr="006C4908">
        <w:rPr>
          <w:rFonts w:ascii="Arial" w:eastAsia="Arial" w:hAnsi="Arial" w:cs="Arial"/>
          <w:b/>
          <w:color w:val="181717"/>
          <w:sz w:val="24"/>
          <w:szCs w:val="24"/>
        </w:rPr>
        <w:t>NOT</w:t>
      </w:r>
      <w:r w:rsidRPr="006C4908">
        <w:rPr>
          <w:rFonts w:ascii="Arial" w:eastAsia="Arial" w:hAnsi="Arial" w:cs="Arial"/>
          <w:b/>
          <w:color w:val="181717"/>
          <w:sz w:val="24"/>
          <w:szCs w:val="24"/>
        </w:rPr>
        <w:t xml:space="preserve"> use this form if patient cho</w:t>
      </w:r>
      <w:r w:rsidR="00E72AF5">
        <w:rPr>
          <w:rFonts w:ascii="Arial" w:eastAsia="Arial" w:hAnsi="Arial" w:cs="Arial"/>
          <w:b/>
          <w:color w:val="181717"/>
          <w:sz w:val="24"/>
          <w:szCs w:val="24"/>
        </w:rPr>
        <w:t>o</w:t>
      </w:r>
      <w:r w:rsidRPr="006C4908">
        <w:rPr>
          <w:rFonts w:ascii="Arial" w:eastAsia="Arial" w:hAnsi="Arial" w:cs="Arial"/>
          <w:b/>
          <w:color w:val="181717"/>
          <w:sz w:val="24"/>
          <w:szCs w:val="24"/>
        </w:rPr>
        <w:t>ses to report to law enforcement and identity</w:t>
      </w:r>
      <w:r w:rsidR="006C4908">
        <w:rPr>
          <w:rFonts w:ascii="Arial" w:eastAsia="Arial" w:hAnsi="Arial" w:cs="Arial"/>
          <w:b/>
          <w:color w:val="181717"/>
          <w:sz w:val="24"/>
          <w:szCs w:val="24"/>
        </w:rPr>
        <w:t xml:space="preserve"> themselves</w:t>
      </w:r>
      <w:r w:rsidRPr="006C4908">
        <w:rPr>
          <w:rFonts w:ascii="Arial" w:eastAsia="Arial" w:hAnsi="Arial" w:cs="Arial"/>
          <w:b/>
          <w:color w:val="181717"/>
          <w:sz w:val="24"/>
          <w:szCs w:val="24"/>
        </w:rPr>
        <w:t>.</w:t>
      </w:r>
    </w:p>
    <w:p w14:paraId="77A13788" w14:textId="77777777" w:rsidR="00362140" w:rsidRPr="00362140" w:rsidRDefault="008D16F0" w:rsidP="008D16F0">
      <w:pPr>
        <w:spacing w:after="0" w:line="276" w:lineRule="auto"/>
        <w:ind w:firstLine="720"/>
        <w:rPr>
          <w:rFonts w:ascii="Arial" w:eastAsia="Arial" w:hAnsi="Arial" w:cs="Arial"/>
          <w:b/>
          <w:color w:val="181717"/>
          <w:sz w:val="16"/>
          <w:szCs w:val="16"/>
        </w:rPr>
      </w:pPr>
      <w:r>
        <w:rPr>
          <w:rFonts w:ascii="Arial" w:eastAsia="Arial" w:hAnsi="Arial" w:cs="Arial"/>
          <w:b/>
          <w:color w:val="181717"/>
          <w:sz w:val="16"/>
          <w:szCs w:val="16"/>
        </w:rPr>
        <w:t xml:space="preserve">  </w:t>
      </w:r>
      <w:r>
        <w:rPr>
          <w:rFonts w:ascii="Arial" w:eastAsia="Arial" w:hAnsi="Arial" w:cs="Arial"/>
          <w:b/>
          <w:color w:val="181717"/>
          <w:sz w:val="16"/>
          <w:szCs w:val="16"/>
        </w:rPr>
        <w:tab/>
      </w:r>
      <w:r>
        <w:rPr>
          <w:rFonts w:ascii="Arial" w:eastAsia="Arial" w:hAnsi="Arial" w:cs="Arial"/>
          <w:b/>
          <w:color w:val="181717"/>
          <w:sz w:val="16"/>
          <w:szCs w:val="16"/>
        </w:rPr>
        <w:tab/>
      </w:r>
    </w:p>
    <w:p w14:paraId="7EDC4C0C" w14:textId="77777777" w:rsidR="006A481B" w:rsidRPr="008D16F0" w:rsidRDefault="007E3F0E" w:rsidP="008D16F0">
      <w:pPr>
        <w:spacing w:after="0" w:line="276" w:lineRule="auto"/>
        <w:rPr>
          <w:rFonts w:ascii="Arial" w:eastAsia="Arial" w:hAnsi="Arial" w:cs="Arial"/>
          <w:b/>
          <w:color w:val="181717"/>
          <w:sz w:val="16"/>
          <w:szCs w:val="16"/>
        </w:rPr>
      </w:pPr>
      <w:r w:rsidRPr="007E3F0E">
        <w:rPr>
          <w:rFonts w:ascii="Arial" w:eastAsia="Arial" w:hAnsi="Arial" w:cs="Arial"/>
          <w:b/>
          <w:color w:val="181717"/>
        </w:rPr>
        <w:t xml:space="preserve">Reporting Decision and Evidence </w:t>
      </w:r>
      <w:r w:rsidR="0059165B">
        <w:rPr>
          <w:rFonts w:ascii="Arial" w:eastAsia="Arial" w:hAnsi="Arial" w:cs="Arial"/>
          <w:b/>
          <w:color w:val="181717"/>
        </w:rPr>
        <w:t>Testing</w:t>
      </w:r>
      <w:r w:rsidRPr="007E3F0E">
        <w:rPr>
          <w:rFonts w:ascii="Arial" w:eastAsia="Arial" w:hAnsi="Arial" w:cs="Arial"/>
          <w:color w:val="181717"/>
        </w:rPr>
        <w:t xml:space="preserve"> </w:t>
      </w:r>
      <w:r w:rsidR="008D16F0">
        <w:rPr>
          <w:rFonts w:ascii="Arial" w:eastAsia="Arial" w:hAnsi="Arial" w:cs="Arial"/>
          <w:color w:val="181717"/>
        </w:rPr>
        <w:t xml:space="preserve">     </w:t>
      </w:r>
      <w:sdt>
        <w:sdtPr>
          <w:rPr>
            <w:rFonts w:ascii="Arial" w:eastAsia="Arial" w:hAnsi="Arial" w:cs="Arial"/>
            <w:color w:val="181717"/>
          </w:rPr>
          <w:id w:val="-1108505584"/>
          <w14:checkbox>
            <w14:checked w14:val="0"/>
            <w14:checkedState w14:val="2612" w14:font="MS Gothic"/>
            <w14:uncheckedState w14:val="2610" w14:font="MS Gothic"/>
          </w14:checkbox>
        </w:sdtPr>
        <w:sdtEndPr/>
        <w:sdtContent>
          <w:r w:rsidR="008D16F0">
            <w:rPr>
              <w:rFonts w:ascii="MS Gothic" w:eastAsia="MS Gothic" w:hAnsi="MS Gothic" w:cs="Arial" w:hint="eastAsia"/>
              <w:color w:val="181717"/>
            </w:rPr>
            <w:t>☐</w:t>
          </w:r>
        </w:sdtContent>
      </w:sdt>
      <w:r w:rsidR="008D16F0">
        <w:rPr>
          <w:rFonts w:ascii="Arial" w:eastAsia="Arial" w:hAnsi="Arial" w:cs="Arial"/>
          <w:color w:val="181717"/>
        </w:rPr>
        <w:t xml:space="preserve">  </w:t>
      </w:r>
      <w:r w:rsidR="008D16F0">
        <w:rPr>
          <w:rFonts w:ascii="Arial" w:eastAsia="Arial" w:hAnsi="Arial" w:cs="Arial"/>
          <w:b/>
          <w:color w:val="181717"/>
          <w:sz w:val="16"/>
          <w:szCs w:val="16"/>
        </w:rPr>
        <w:t>Check here if victim is a juvenile</w:t>
      </w:r>
    </w:p>
    <w:p w14:paraId="645E5B13" w14:textId="13F854F4" w:rsidR="006A481B" w:rsidRDefault="0094113E" w:rsidP="0094113E">
      <w:pPr>
        <w:spacing w:after="0" w:line="276" w:lineRule="auto"/>
        <w:jc w:val="both"/>
        <w:rPr>
          <w:rFonts w:ascii="Arial" w:eastAsia="Arial" w:hAnsi="Arial" w:cs="Arial"/>
          <w:color w:val="181717"/>
          <w:sz w:val="20"/>
          <w:szCs w:val="20"/>
        </w:rPr>
      </w:pPr>
      <w:r>
        <w:rPr>
          <w:rFonts w:ascii="Arial" w:eastAsia="Arial" w:hAnsi="Arial" w:cs="Arial"/>
          <w:color w:val="181717"/>
          <w:sz w:val="20"/>
          <w:szCs w:val="20"/>
        </w:rPr>
        <w:t>Victims</w:t>
      </w:r>
      <w:r w:rsidR="00015C67">
        <w:rPr>
          <w:rFonts w:ascii="Arial" w:eastAsia="Arial" w:hAnsi="Arial" w:cs="Arial"/>
          <w:color w:val="181717"/>
          <w:sz w:val="20"/>
          <w:szCs w:val="20"/>
        </w:rPr>
        <w:t xml:space="preserve"> have </w:t>
      </w:r>
      <w:r w:rsidR="00C4249F">
        <w:rPr>
          <w:rFonts w:ascii="Arial" w:eastAsia="Arial" w:hAnsi="Arial" w:cs="Arial"/>
          <w:color w:val="181717"/>
          <w:sz w:val="20"/>
          <w:szCs w:val="20"/>
        </w:rPr>
        <w:t>the</w:t>
      </w:r>
      <w:r w:rsidR="00015C67">
        <w:rPr>
          <w:rFonts w:ascii="Arial" w:eastAsia="Arial" w:hAnsi="Arial" w:cs="Arial"/>
          <w:color w:val="181717"/>
          <w:sz w:val="20"/>
          <w:szCs w:val="20"/>
        </w:rPr>
        <w:t xml:space="preserve"> right to </w:t>
      </w:r>
      <w:r w:rsidR="006C2CD6">
        <w:rPr>
          <w:rFonts w:ascii="Arial" w:eastAsia="Arial" w:hAnsi="Arial" w:cs="Arial"/>
          <w:color w:val="181717"/>
          <w:sz w:val="20"/>
          <w:szCs w:val="20"/>
        </w:rPr>
        <w:t xml:space="preserve">have </w:t>
      </w:r>
      <w:r w:rsidR="00015C67">
        <w:rPr>
          <w:rFonts w:ascii="Arial" w:eastAsia="Arial" w:hAnsi="Arial" w:cs="Arial"/>
          <w:color w:val="181717"/>
          <w:sz w:val="20"/>
          <w:szCs w:val="20"/>
        </w:rPr>
        <w:t xml:space="preserve">a forensic medical examination conducted to collect and preserve evidence of the sexual assault.  Victims </w:t>
      </w:r>
      <w:r w:rsidR="00C214EC">
        <w:rPr>
          <w:rFonts w:ascii="Arial" w:eastAsia="Arial" w:hAnsi="Arial" w:cs="Arial"/>
          <w:color w:val="181717"/>
          <w:sz w:val="20"/>
          <w:szCs w:val="20"/>
        </w:rPr>
        <w:t xml:space="preserve">have the right to consult with a sexual assault counselor from a rape crisis center. </w:t>
      </w:r>
      <w:r w:rsidR="006C2CD6">
        <w:rPr>
          <w:rFonts w:ascii="Arial" w:eastAsia="Arial" w:hAnsi="Arial" w:cs="Arial"/>
          <w:color w:val="181717"/>
          <w:sz w:val="20"/>
          <w:szCs w:val="20"/>
        </w:rPr>
        <w:t xml:space="preserve"> </w:t>
      </w:r>
      <w:r w:rsidR="00C214EC">
        <w:rPr>
          <w:rFonts w:ascii="Arial" w:eastAsia="Arial" w:hAnsi="Arial" w:cs="Arial"/>
          <w:color w:val="181717"/>
          <w:sz w:val="20"/>
          <w:szCs w:val="20"/>
        </w:rPr>
        <w:t xml:space="preserve">Victims </w:t>
      </w:r>
      <w:r w:rsidR="00015C67">
        <w:rPr>
          <w:rFonts w:ascii="Arial" w:eastAsia="Arial" w:hAnsi="Arial" w:cs="Arial"/>
          <w:color w:val="181717"/>
          <w:sz w:val="20"/>
          <w:szCs w:val="20"/>
        </w:rPr>
        <w:t>are not obligated to report to law enforcement.</w:t>
      </w:r>
      <w:r w:rsidR="005424EE">
        <w:rPr>
          <w:rFonts w:ascii="Arial" w:eastAsia="Arial" w:hAnsi="Arial" w:cs="Arial"/>
          <w:color w:val="181717"/>
          <w:sz w:val="20"/>
          <w:szCs w:val="20"/>
        </w:rPr>
        <w:t xml:space="preserve">  </w:t>
      </w:r>
      <w:r>
        <w:rPr>
          <w:rFonts w:ascii="Arial" w:eastAsia="Arial" w:hAnsi="Arial" w:cs="Arial"/>
          <w:color w:val="181717"/>
          <w:sz w:val="20"/>
          <w:szCs w:val="20"/>
        </w:rPr>
        <w:t>For evidence to be tested, there must be a report of</w:t>
      </w:r>
      <w:r w:rsidR="006C2CD6">
        <w:rPr>
          <w:rFonts w:ascii="Arial" w:eastAsia="Arial" w:hAnsi="Arial" w:cs="Arial"/>
          <w:color w:val="181717"/>
          <w:sz w:val="20"/>
          <w:szCs w:val="20"/>
        </w:rPr>
        <w:t xml:space="preserve"> </w:t>
      </w:r>
      <w:r>
        <w:rPr>
          <w:rFonts w:ascii="Arial" w:eastAsia="Arial" w:hAnsi="Arial" w:cs="Arial"/>
          <w:color w:val="181717"/>
          <w:sz w:val="20"/>
          <w:szCs w:val="20"/>
        </w:rPr>
        <w:t>sexual assault</w:t>
      </w:r>
      <w:r w:rsidR="00015C67">
        <w:rPr>
          <w:rFonts w:ascii="Arial" w:eastAsia="Arial" w:hAnsi="Arial" w:cs="Arial"/>
          <w:color w:val="181717"/>
          <w:sz w:val="20"/>
          <w:szCs w:val="20"/>
        </w:rPr>
        <w:t>.</w:t>
      </w:r>
      <w:r w:rsidR="005424EE">
        <w:rPr>
          <w:rFonts w:ascii="Arial" w:eastAsia="Arial" w:hAnsi="Arial" w:cs="Arial"/>
          <w:color w:val="181717"/>
          <w:sz w:val="20"/>
          <w:szCs w:val="20"/>
        </w:rPr>
        <w:t xml:space="preserve">  </w:t>
      </w:r>
      <w:r w:rsidR="00015C67">
        <w:rPr>
          <w:rFonts w:ascii="Arial" w:eastAsia="Arial" w:hAnsi="Arial" w:cs="Arial"/>
          <w:color w:val="181717"/>
          <w:sz w:val="20"/>
          <w:szCs w:val="20"/>
        </w:rPr>
        <w:t xml:space="preserve">Victims may elect to </w:t>
      </w:r>
      <w:r>
        <w:rPr>
          <w:rFonts w:ascii="Arial" w:eastAsia="Arial" w:hAnsi="Arial" w:cs="Arial"/>
          <w:color w:val="181717"/>
          <w:sz w:val="20"/>
          <w:szCs w:val="20"/>
        </w:rPr>
        <w:t xml:space="preserve">1) </w:t>
      </w:r>
      <w:r w:rsidR="00015C67">
        <w:rPr>
          <w:rFonts w:ascii="Arial" w:eastAsia="Arial" w:hAnsi="Arial" w:cs="Arial"/>
          <w:color w:val="181717"/>
          <w:sz w:val="20"/>
          <w:szCs w:val="20"/>
        </w:rPr>
        <w:t xml:space="preserve">report to law enforcement and </w:t>
      </w:r>
      <w:r>
        <w:rPr>
          <w:rFonts w:ascii="Arial" w:eastAsia="Arial" w:hAnsi="Arial" w:cs="Arial"/>
          <w:color w:val="181717"/>
          <w:sz w:val="20"/>
          <w:szCs w:val="20"/>
        </w:rPr>
        <w:t>identify themselves</w:t>
      </w:r>
      <w:r w:rsidR="003A670E">
        <w:rPr>
          <w:rFonts w:ascii="Arial" w:eastAsia="Arial" w:hAnsi="Arial" w:cs="Arial"/>
          <w:color w:val="181717"/>
          <w:sz w:val="20"/>
          <w:szCs w:val="20"/>
        </w:rPr>
        <w:t xml:space="preserve"> (DO NOT USE THIS FORM)</w:t>
      </w:r>
      <w:r>
        <w:rPr>
          <w:rFonts w:ascii="Arial" w:eastAsia="Arial" w:hAnsi="Arial" w:cs="Arial"/>
          <w:color w:val="181717"/>
          <w:sz w:val="20"/>
          <w:szCs w:val="20"/>
        </w:rPr>
        <w:t xml:space="preserve">, 2) report to law enforcement and </w:t>
      </w:r>
      <w:r w:rsidR="00015C67">
        <w:rPr>
          <w:rFonts w:ascii="Arial" w:eastAsia="Arial" w:hAnsi="Arial" w:cs="Arial"/>
          <w:color w:val="181717"/>
          <w:sz w:val="20"/>
          <w:szCs w:val="20"/>
        </w:rPr>
        <w:t>stay anonymous</w:t>
      </w:r>
      <w:r w:rsidR="003A670E">
        <w:rPr>
          <w:rFonts w:ascii="Arial" w:eastAsia="Arial" w:hAnsi="Arial" w:cs="Arial"/>
          <w:color w:val="181717"/>
          <w:sz w:val="20"/>
          <w:szCs w:val="20"/>
        </w:rPr>
        <w:t xml:space="preserve"> (Option A or B below)</w:t>
      </w:r>
      <w:r w:rsidR="00853EDF">
        <w:rPr>
          <w:rFonts w:ascii="Arial" w:eastAsia="Arial" w:hAnsi="Arial" w:cs="Arial"/>
          <w:color w:val="181717"/>
          <w:sz w:val="20"/>
          <w:szCs w:val="20"/>
        </w:rPr>
        <w:t>,</w:t>
      </w:r>
      <w:r>
        <w:rPr>
          <w:rFonts w:ascii="Arial" w:eastAsia="Arial" w:hAnsi="Arial" w:cs="Arial"/>
          <w:color w:val="181717"/>
          <w:sz w:val="20"/>
          <w:szCs w:val="20"/>
        </w:rPr>
        <w:t xml:space="preserve"> or 3) not report and not identify themselves</w:t>
      </w:r>
      <w:r w:rsidR="003A670E">
        <w:rPr>
          <w:rFonts w:ascii="Arial" w:eastAsia="Arial" w:hAnsi="Arial" w:cs="Arial"/>
          <w:color w:val="181717"/>
          <w:sz w:val="20"/>
          <w:szCs w:val="20"/>
        </w:rPr>
        <w:t xml:space="preserve"> (Option C below)</w:t>
      </w:r>
      <w:r w:rsidR="00015C67">
        <w:rPr>
          <w:rFonts w:ascii="Arial" w:eastAsia="Arial" w:hAnsi="Arial" w:cs="Arial"/>
          <w:color w:val="181717"/>
          <w:sz w:val="20"/>
          <w:szCs w:val="20"/>
        </w:rPr>
        <w:t xml:space="preserve">.  If </w:t>
      </w:r>
      <w:r>
        <w:rPr>
          <w:rFonts w:ascii="Arial" w:eastAsia="Arial" w:hAnsi="Arial" w:cs="Arial"/>
          <w:color w:val="181717"/>
          <w:sz w:val="20"/>
          <w:szCs w:val="20"/>
        </w:rPr>
        <w:t xml:space="preserve">the </w:t>
      </w:r>
      <w:r w:rsidR="00015C67">
        <w:rPr>
          <w:rFonts w:ascii="Arial" w:eastAsia="Arial" w:hAnsi="Arial" w:cs="Arial"/>
          <w:color w:val="181717"/>
          <w:sz w:val="20"/>
          <w:szCs w:val="20"/>
        </w:rPr>
        <w:t>option</w:t>
      </w:r>
      <w:r>
        <w:rPr>
          <w:rFonts w:ascii="Arial" w:eastAsia="Arial" w:hAnsi="Arial" w:cs="Arial"/>
          <w:color w:val="181717"/>
          <w:sz w:val="20"/>
          <w:szCs w:val="20"/>
        </w:rPr>
        <w:t xml:space="preserve"> to report and stay anonymous</w:t>
      </w:r>
      <w:r w:rsidR="00015C67">
        <w:rPr>
          <w:rFonts w:ascii="Arial" w:eastAsia="Arial" w:hAnsi="Arial" w:cs="Arial"/>
          <w:color w:val="181717"/>
          <w:sz w:val="20"/>
          <w:szCs w:val="20"/>
        </w:rPr>
        <w:t xml:space="preserve"> is chosen, information regarding the sexual assault will be </w:t>
      </w:r>
      <w:bookmarkStart w:id="0" w:name="_Hlk34739799"/>
      <w:r w:rsidR="006C2CD6">
        <w:rPr>
          <w:rFonts w:ascii="Arial" w:eastAsia="Arial" w:hAnsi="Arial" w:cs="Arial"/>
          <w:color w:val="181717"/>
          <w:sz w:val="20"/>
          <w:szCs w:val="20"/>
        </w:rPr>
        <w:t>necessary in order</w:t>
      </w:r>
      <w:r w:rsidR="00015C67">
        <w:rPr>
          <w:rFonts w:ascii="Arial" w:eastAsia="Arial" w:hAnsi="Arial" w:cs="Arial"/>
          <w:color w:val="181717"/>
          <w:sz w:val="20"/>
          <w:szCs w:val="20"/>
        </w:rPr>
        <w:t xml:space="preserve"> to proceed with </w:t>
      </w:r>
      <w:r w:rsidR="006C2CD6">
        <w:rPr>
          <w:rFonts w:ascii="Arial" w:eastAsia="Arial" w:hAnsi="Arial" w:cs="Arial"/>
          <w:color w:val="181717"/>
          <w:sz w:val="20"/>
          <w:szCs w:val="20"/>
        </w:rPr>
        <w:t xml:space="preserve">the </w:t>
      </w:r>
      <w:r w:rsidR="00015C67">
        <w:rPr>
          <w:rFonts w:ascii="Arial" w:eastAsia="Arial" w:hAnsi="Arial" w:cs="Arial"/>
          <w:color w:val="181717"/>
          <w:sz w:val="20"/>
          <w:szCs w:val="20"/>
        </w:rPr>
        <w:t>testing</w:t>
      </w:r>
      <w:bookmarkEnd w:id="0"/>
      <w:r w:rsidR="00015C67">
        <w:rPr>
          <w:rFonts w:ascii="Arial" w:eastAsia="Arial" w:hAnsi="Arial" w:cs="Arial"/>
          <w:color w:val="181717"/>
          <w:sz w:val="20"/>
          <w:szCs w:val="20"/>
        </w:rPr>
        <w:t xml:space="preserve">. </w:t>
      </w:r>
    </w:p>
    <w:p w14:paraId="4842DCAF" w14:textId="77777777" w:rsidR="00006D03" w:rsidRPr="00006D03" w:rsidRDefault="00006D03" w:rsidP="0094113E">
      <w:pPr>
        <w:spacing w:after="0" w:line="276" w:lineRule="auto"/>
        <w:jc w:val="both"/>
        <w:rPr>
          <w:rFonts w:ascii="Arial" w:eastAsia="Arial" w:hAnsi="Arial" w:cs="Arial"/>
          <w:color w:val="181717"/>
          <w:sz w:val="8"/>
          <w:szCs w:val="8"/>
        </w:rPr>
      </w:pPr>
    </w:p>
    <w:p w14:paraId="2117617D" w14:textId="77777777" w:rsidR="007E3F0E" w:rsidRDefault="007E3F0E" w:rsidP="00422E62">
      <w:pPr>
        <w:spacing w:after="0" w:line="276" w:lineRule="auto"/>
        <w:jc w:val="center"/>
        <w:rPr>
          <w:rFonts w:ascii="Arial" w:eastAsia="Arial" w:hAnsi="Arial" w:cs="Arial"/>
          <w:b/>
          <w:color w:val="181717"/>
          <w:sz w:val="21"/>
        </w:rPr>
      </w:pPr>
      <w:r w:rsidRPr="007E3F0E">
        <w:rPr>
          <w:rFonts w:ascii="Arial" w:eastAsia="Arial" w:hAnsi="Arial" w:cs="Arial"/>
          <w:b/>
          <w:color w:val="181717"/>
          <w:sz w:val="21"/>
        </w:rPr>
        <w:t xml:space="preserve">Choose option A, B, OR C and initial </w:t>
      </w:r>
      <w:r w:rsidR="009314F1">
        <w:rPr>
          <w:rFonts w:ascii="Arial" w:eastAsia="Arial" w:hAnsi="Arial" w:cs="Arial"/>
          <w:b/>
          <w:color w:val="181717"/>
          <w:sz w:val="21"/>
        </w:rPr>
        <w:t>acknowledgements</w:t>
      </w:r>
      <w:r w:rsidRPr="007E3F0E">
        <w:rPr>
          <w:rFonts w:ascii="Arial" w:eastAsia="Arial" w:hAnsi="Arial" w:cs="Arial"/>
          <w:b/>
          <w:color w:val="181717"/>
          <w:sz w:val="21"/>
        </w:rPr>
        <w:t>.</w:t>
      </w:r>
      <w:r w:rsidR="00B660B3">
        <w:rPr>
          <w:rFonts w:ascii="Arial" w:eastAsia="Arial" w:hAnsi="Arial" w:cs="Arial"/>
          <w:b/>
          <w:color w:val="181717"/>
          <w:sz w:val="21"/>
        </w:rPr>
        <w:t xml:space="preserve"> </w:t>
      </w:r>
    </w:p>
    <w:p w14:paraId="1903CBCF" w14:textId="77777777" w:rsidR="00422E62" w:rsidRPr="00006D03" w:rsidRDefault="00422E62" w:rsidP="00362140">
      <w:pPr>
        <w:spacing w:after="0" w:line="276" w:lineRule="auto"/>
        <w:rPr>
          <w:rFonts w:ascii="Calibri" w:eastAsia="Calibri" w:hAnsi="Calibri" w:cs="Calibri"/>
          <w:color w:val="000000"/>
          <w:sz w:val="12"/>
          <w:szCs w:val="12"/>
        </w:rPr>
      </w:pPr>
    </w:p>
    <w:p w14:paraId="41AE7E0B" w14:textId="222C0648" w:rsidR="007E3F0E" w:rsidRPr="007E3F0E" w:rsidRDefault="00AC2F14" w:rsidP="007E3F0E">
      <w:pPr>
        <w:keepNext/>
        <w:keepLines/>
        <w:tabs>
          <w:tab w:val="center" w:pos="1873"/>
          <w:tab w:val="center" w:pos="5744"/>
          <w:tab w:val="center" w:pos="9274"/>
        </w:tabs>
        <w:spacing w:after="0"/>
        <w:outlineLvl w:val="2"/>
        <w:rPr>
          <w:rFonts w:ascii="Arial" w:eastAsia="Arial" w:hAnsi="Arial" w:cs="Arial"/>
          <w:b/>
          <w:color w:val="181717"/>
          <w:sz w:val="20"/>
          <w:u w:val="single" w:color="181717"/>
        </w:rPr>
      </w:pPr>
      <w:r>
        <w:rPr>
          <w:rFonts w:ascii="Arial" w:eastAsia="Arial" w:hAnsi="Arial" w:cs="Arial"/>
          <w:b/>
          <w:color w:val="181717"/>
          <w:sz w:val="20"/>
          <w:u w:color="000000"/>
        </w:rPr>
        <w:t xml:space="preserve">    </w:t>
      </w:r>
      <w:r w:rsidR="007E3F0E" w:rsidRPr="007E3F0E">
        <w:rPr>
          <w:rFonts w:ascii="Arial" w:eastAsia="Arial" w:hAnsi="Arial" w:cs="Arial"/>
          <w:b/>
          <w:color w:val="181717"/>
          <w:sz w:val="20"/>
          <w:u w:color="000000"/>
        </w:rPr>
        <w:t xml:space="preserve">Option A </w:t>
      </w:r>
      <w:r w:rsidR="006F541D">
        <w:rPr>
          <w:rFonts w:ascii="Arial" w:eastAsia="Arial" w:hAnsi="Arial" w:cs="Arial"/>
          <w:b/>
          <w:color w:val="181717"/>
          <w:sz w:val="20"/>
          <w:u w:color="000000"/>
        </w:rPr>
        <w:t>–</w:t>
      </w:r>
      <w:r w:rsidR="007E3F0E" w:rsidRPr="007E3F0E">
        <w:rPr>
          <w:rFonts w:ascii="Arial" w:eastAsia="Arial" w:hAnsi="Arial" w:cs="Arial"/>
          <w:b/>
          <w:color w:val="181717"/>
          <w:sz w:val="20"/>
          <w:u w:color="000000"/>
        </w:rPr>
        <w:t xml:space="preserve"> </w:t>
      </w:r>
      <w:r w:rsidR="006F541D">
        <w:rPr>
          <w:rFonts w:ascii="Arial" w:eastAsia="Arial" w:hAnsi="Arial" w:cs="Arial"/>
          <w:b/>
          <w:color w:val="181717"/>
          <w:sz w:val="20"/>
          <w:u w:color="000000"/>
        </w:rPr>
        <w:t>Report &amp; Test</w:t>
      </w:r>
      <w:r w:rsidR="00F70BD3">
        <w:rPr>
          <w:rFonts w:ascii="Arial" w:eastAsia="Arial" w:hAnsi="Arial" w:cs="Arial"/>
          <w:b/>
          <w:color w:val="181717"/>
          <w:sz w:val="20"/>
          <w:u w:color="000000"/>
        </w:rPr>
        <w:t xml:space="preserve">                    </w:t>
      </w:r>
      <w:r w:rsidR="007E3F0E" w:rsidRPr="007E3F0E">
        <w:rPr>
          <w:rFonts w:ascii="Arial" w:eastAsia="Arial" w:hAnsi="Arial" w:cs="Arial"/>
          <w:b/>
          <w:color w:val="181717"/>
          <w:sz w:val="20"/>
          <w:u w:color="000000"/>
        </w:rPr>
        <w:t xml:space="preserve">Option B </w:t>
      </w:r>
      <w:r w:rsidR="006F541D">
        <w:rPr>
          <w:rFonts w:ascii="Arial" w:eastAsia="Arial" w:hAnsi="Arial" w:cs="Arial"/>
          <w:b/>
          <w:color w:val="181717"/>
          <w:sz w:val="20"/>
          <w:u w:color="000000"/>
        </w:rPr>
        <w:t>–</w:t>
      </w:r>
      <w:r w:rsidR="007E3F0E" w:rsidRPr="007E3F0E">
        <w:rPr>
          <w:rFonts w:ascii="Arial" w:eastAsia="Arial" w:hAnsi="Arial" w:cs="Arial"/>
          <w:b/>
          <w:color w:val="181717"/>
          <w:sz w:val="20"/>
          <w:u w:color="000000"/>
        </w:rPr>
        <w:t xml:space="preserve"> </w:t>
      </w:r>
      <w:r w:rsidR="006F541D">
        <w:rPr>
          <w:rFonts w:ascii="Arial" w:eastAsia="Arial" w:hAnsi="Arial" w:cs="Arial"/>
          <w:b/>
          <w:color w:val="181717"/>
          <w:sz w:val="20"/>
          <w:u w:color="000000"/>
        </w:rPr>
        <w:t>Report &amp; Hold</w:t>
      </w:r>
      <w:r>
        <w:rPr>
          <w:rFonts w:ascii="Arial" w:eastAsia="Arial" w:hAnsi="Arial" w:cs="Arial"/>
          <w:b/>
          <w:color w:val="181717"/>
          <w:sz w:val="20"/>
          <w:u w:color="000000"/>
        </w:rPr>
        <w:t xml:space="preserve">                       </w:t>
      </w:r>
      <w:r w:rsidR="007E3F0E" w:rsidRPr="007E3F0E">
        <w:rPr>
          <w:rFonts w:ascii="Arial" w:eastAsia="Arial" w:hAnsi="Arial" w:cs="Arial"/>
          <w:b/>
          <w:color w:val="181717"/>
          <w:sz w:val="20"/>
          <w:u w:color="000000"/>
        </w:rPr>
        <w:t xml:space="preserve">Option C </w:t>
      </w:r>
      <w:bookmarkStart w:id="1" w:name="_Hlk34739900"/>
      <w:r w:rsidR="000C76B7" w:rsidRPr="000C76B7">
        <w:rPr>
          <w:rFonts w:ascii="Arial" w:eastAsia="Arial" w:hAnsi="Arial" w:cs="Arial"/>
          <w:b/>
          <w:color w:val="181717"/>
          <w:sz w:val="20"/>
          <w:u w:color="000000"/>
        </w:rPr>
        <w:t>–</w:t>
      </w:r>
      <w:bookmarkEnd w:id="1"/>
      <w:r w:rsidR="007E3F0E" w:rsidRPr="007E3F0E">
        <w:rPr>
          <w:rFonts w:ascii="Arial" w:eastAsia="Arial" w:hAnsi="Arial" w:cs="Arial"/>
          <w:b/>
          <w:color w:val="181717"/>
          <w:sz w:val="20"/>
          <w:u w:color="000000"/>
        </w:rPr>
        <w:t xml:space="preserve"> Non-Report</w:t>
      </w:r>
      <w:r w:rsidR="00F70BD3">
        <w:rPr>
          <w:rFonts w:ascii="Arial" w:eastAsia="Arial" w:hAnsi="Arial" w:cs="Arial"/>
          <w:b/>
          <w:color w:val="181717"/>
          <w:sz w:val="20"/>
          <w:u w:color="000000"/>
        </w:rPr>
        <w:t xml:space="preserve"> &amp; Hold</w:t>
      </w:r>
    </w:p>
    <w:tbl>
      <w:tblPr>
        <w:tblStyle w:val="TableGrid"/>
        <w:tblW w:w="11430" w:type="dxa"/>
        <w:tblInd w:w="-275" w:type="dxa"/>
        <w:tblCellMar>
          <w:top w:w="141" w:type="dxa"/>
          <w:left w:w="51" w:type="dxa"/>
          <w:right w:w="21" w:type="dxa"/>
        </w:tblCellMar>
        <w:tblLook w:val="04A0" w:firstRow="1" w:lastRow="0" w:firstColumn="1" w:lastColumn="0" w:noHBand="0" w:noVBand="1"/>
      </w:tblPr>
      <w:tblGrid>
        <w:gridCol w:w="3780"/>
        <w:gridCol w:w="92"/>
        <w:gridCol w:w="3498"/>
        <w:gridCol w:w="100"/>
        <w:gridCol w:w="3960"/>
      </w:tblGrid>
      <w:tr w:rsidR="00AC2F14" w:rsidRPr="007E3F0E" w14:paraId="0DDA7D7A" w14:textId="77777777" w:rsidTr="001371C9">
        <w:trPr>
          <w:trHeight w:val="6077"/>
        </w:trPr>
        <w:tc>
          <w:tcPr>
            <w:tcW w:w="3780" w:type="dxa"/>
            <w:tcBorders>
              <w:top w:val="single" w:sz="4" w:space="0" w:color="181717"/>
              <w:left w:val="single" w:sz="4" w:space="0" w:color="181717"/>
              <w:bottom w:val="single" w:sz="4" w:space="0" w:color="181717"/>
              <w:right w:val="single" w:sz="4" w:space="0" w:color="181717"/>
            </w:tcBorders>
            <w:vAlign w:val="center"/>
          </w:tcPr>
          <w:p w14:paraId="5E264E86" w14:textId="3F4637CD" w:rsidR="006F541D" w:rsidRPr="00B660B3" w:rsidRDefault="006F541D" w:rsidP="005424EE">
            <w:pPr>
              <w:spacing w:line="252" w:lineRule="auto"/>
              <w:rPr>
                <w:rFonts w:ascii="Arial" w:eastAsia="Arial" w:hAnsi="Arial" w:cs="Arial"/>
                <w:color w:val="181717"/>
                <w:sz w:val="20"/>
                <w:szCs w:val="20"/>
              </w:rPr>
            </w:pPr>
            <w:r w:rsidRPr="001371C9">
              <w:rPr>
                <w:rFonts w:ascii="Arial" w:eastAsia="Arial" w:hAnsi="Arial" w:cs="Arial"/>
                <w:color w:val="181717"/>
                <w:sz w:val="20"/>
                <w:szCs w:val="20"/>
              </w:rPr>
              <w:t xml:space="preserve"> </w:t>
            </w:r>
            <w:r w:rsidR="001371C9">
              <w:rPr>
                <w:rFonts w:ascii="Arial" w:eastAsia="Arial" w:hAnsi="Arial" w:cs="Arial"/>
                <w:color w:val="181717"/>
                <w:sz w:val="20"/>
                <w:szCs w:val="20"/>
              </w:rPr>
              <w:t>_</w:t>
            </w:r>
            <w:r w:rsidR="00F70BD3" w:rsidRPr="001371C9">
              <w:rPr>
                <w:rFonts w:ascii="Arial" w:eastAsia="Arial" w:hAnsi="Arial" w:cs="Arial"/>
                <w:color w:val="181717"/>
                <w:sz w:val="20"/>
                <w:szCs w:val="20"/>
              </w:rPr>
              <w:t>__</w:t>
            </w:r>
            <w:r w:rsidR="001371C9">
              <w:rPr>
                <w:rFonts w:ascii="Arial" w:eastAsia="Arial" w:hAnsi="Arial" w:cs="Arial"/>
                <w:color w:val="181717"/>
                <w:sz w:val="20"/>
                <w:szCs w:val="20"/>
              </w:rPr>
              <w:t>_</w:t>
            </w:r>
            <w:r w:rsidRPr="00B660B3">
              <w:rPr>
                <w:rFonts w:ascii="Arial" w:eastAsia="Arial" w:hAnsi="Arial" w:cs="Arial"/>
                <w:color w:val="181717"/>
                <w:sz w:val="20"/>
                <w:szCs w:val="20"/>
              </w:rPr>
              <w:t xml:space="preserve">I am choosing to </w:t>
            </w:r>
            <w:r w:rsidRPr="00B660B3">
              <w:rPr>
                <w:rFonts w:ascii="Arial" w:eastAsia="Arial" w:hAnsi="Arial" w:cs="Arial"/>
                <w:b/>
                <w:color w:val="181717"/>
                <w:sz w:val="20"/>
                <w:szCs w:val="20"/>
              </w:rPr>
              <w:t>allow health care providers</w:t>
            </w:r>
            <w:r w:rsidRPr="00B660B3">
              <w:rPr>
                <w:rFonts w:ascii="Arial" w:eastAsia="Arial" w:hAnsi="Arial" w:cs="Arial"/>
                <w:color w:val="181717"/>
                <w:sz w:val="20"/>
                <w:szCs w:val="20"/>
              </w:rPr>
              <w:t xml:space="preserve"> to provide information to law enforcement regarding the sexual assault.</w:t>
            </w:r>
            <w:r w:rsidR="006C2CD6">
              <w:rPr>
                <w:rFonts w:ascii="Arial" w:eastAsia="Arial" w:hAnsi="Arial" w:cs="Arial"/>
                <w:color w:val="181717"/>
                <w:sz w:val="20"/>
                <w:szCs w:val="20"/>
              </w:rPr>
              <w:t xml:space="preserve"> </w:t>
            </w:r>
            <w:r w:rsidRPr="00B660B3">
              <w:rPr>
                <w:rFonts w:ascii="Arial" w:eastAsia="Arial" w:hAnsi="Arial" w:cs="Arial"/>
                <w:color w:val="181717"/>
                <w:sz w:val="20"/>
                <w:szCs w:val="20"/>
              </w:rPr>
              <w:t xml:space="preserve"> I acknowledge that I do not have to speak with law enforcement at this time</w:t>
            </w:r>
            <w:r w:rsidR="00C214EC">
              <w:rPr>
                <w:rFonts w:ascii="Arial" w:eastAsia="Arial" w:hAnsi="Arial" w:cs="Arial"/>
                <w:color w:val="181717"/>
                <w:sz w:val="20"/>
                <w:szCs w:val="20"/>
              </w:rPr>
              <w:t xml:space="preserve"> and my name will not be included </w:t>
            </w:r>
            <w:r w:rsidR="00933509">
              <w:rPr>
                <w:rFonts w:ascii="Arial" w:eastAsia="Arial" w:hAnsi="Arial" w:cs="Arial"/>
                <w:color w:val="181717"/>
                <w:sz w:val="20"/>
                <w:szCs w:val="20"/>
              </w:rPr>
              <w:t>on</w:t>
            </w:r>
            <w:r w:rsidR="00C214EC">
              <w:rPr>
                <w:rFonts w:ascii="Arial" w:eastAsia="Arial" w:hAnsi="Arial" w:cs="Arial"/>
                <w:color w:val="181717"/>
                <w:sz w:val="20"/>
                <w:szCs w:val="20"/>
              </w:rPr>
              <w:t xml:space="preserve"> the </w:t>
            </w:r>
            <w:r w:rsidR="00F44B4B">
              <w:rPr>
                <w:rFonts w:ascii="Arial" w:eastAsia="Arial" w:hAnsi="Arial" w:cs="Arial"/>
                <w:color w:val="181717"/>
                <w:sz w:val="20"/>
                <w:szCs w:val="20"/>
              </w:rPr>
              <w:t xml:space="preserve">sexual assault evidence kit that is submitted to law enforcement. </w:t>
            </w:r>
          </w:p>
          <w:p w14:paraId="7E9F6569" w14:textId="77777777" w:rsidR="006F541D" w:rsidRPr="00B660B3" w:rsidRDefault="00F70BD3" w:rsidP="005424EE">
            <w:pPr>
              <w:spacing w:line="251" w:lineRule="auto"/>
              <w:ind w:right="37"/>
              <w:rPr>
                <w:rFonts w:ascii="Arial" w:eastAsia="Arial" w:hAnsi="Arial" w:cs="Arial"/>
                <w:color w:val="181717"/>
                <w:sz w:val="20"/>
                <w:szCs w:val="20"/>
              </w:rPr>
            </w:pPr>
            <w:r w:rsidRPr="00B660B3">
              <w:rPr>
                <w:rFonts w:ascii="Arial" w:eastAsia="Arial" w:hAnsi="Arial" w:cs="Arial"/>
                <w:color w:val="181717"/>
                <w:sz w:val="20"/>
                <w:szCs w:val="20"/>
              </w:rPr>
              <w:t>____</w:t>
            </w:r>
            <w:r w:rsidR="006F541D" w:rsidRPr="00B660B3">
              <w:rPr>
                <w:rFonts w:ascii="Arial" w:eastAsia="Arial" w:hAnsi="Arial" w:cs="Arial"/>
                <w:color w:val="181717"/>
                <w:sz w:val="20"/>
                <w:szCs w:val="20"/>
              </w:rPr>
              <w:t xml:space="preserve">I give permission for evidence and information gathered during my sexual assault exam to be </w:t>
            </w:r>
            <w:r w:rsidR="006F541D" w:rsidRPr="00B660B3">
              <w:rPr>
                <w:rFonts w:ascii="Arial" w:eastAsia="Arial" w:hAnsi="Arial" w:cs="Arial"/>
                <w:b/>
                <w:color w:val="181717"/>
                <w:sz w:val="20"/>
                <w:szCs w:val="20"/>
              </w:rPr>
              <w:t>released</w:t>
            </w:r>
            <w:r w:rsidR="006F541D" w:rsidRPr="00B660B3">
              <w:rPr>
                <w:rFonts w:ascii="Arial" w:eastAsia="Arial" w:hAnsi="Arial" w:cs="Arial"/>
                <w:color w:val="181717"/>
                <w:sz w:val="20"/>
                <w:szCs w:val="20"/>
              </w:rPr>
              <w:t xml:space="preserve"> to law enforcement and tested at the forensic lab.  </w:t>
            </w:r>
          </w:p>
          <w:p w14:paraId="44025B37" w14:textId="77777777" w:rsidR="00AC2F14" w:rsidRPr="00B660B3" w:rsidRDefault="00AC2F14" w:rsidP="005424EE">
            <w:pPr>
              <w:spacing w:line="252" w:lineRule="auto"/>
              <w:rPr>
                <w:rFonts w:ascii="Arial" w:eastAsia="Calibri" w:hAnsi="Arial" w:cs="Arial"/>
                <w:color w:val="000000"/>
                <w:sz w:val="20"/>
                <w:szCs w:val="20"/>
              </w:rPr>
            </w:pPr>
            <w:r w:rsidRPr="00B660B3">
              <w:rPr>
                <w:rFonts w:ascii="Arial" w:eastAsia="Calibri" w:hAnsi="Arial" w:cs="Arial"/>
                <w:color w:val="000000"/>
                <w:sz w:val="20"/>
                <w:szCs w:val="20"/>
              </w:rPr>
              <w:t>____</w:t>
            </w:r>
            <w:r w:rsidR="00B660B3" w:rsidRPr="00B660B3">
              <w:rPr>
                <w:rFonts w:ascii="Arial" w:eastAsia="Calibri" w:hAnsi="Arial" w:cs="Arial"/>
                <w:color w:val="000000"/>
                <w:sz w:val="20"/>
                <w:szCs w:val="20"/>
              </w:rPr>
              <w:t>I understand</w:t>
            </w:r>
            <w:r w:rsidRPr="00B660B3">
              <w:rPr>
                <w:rFonts w:ascii="Arial" w:eastAsia="Calibri" w:hAnsi="Arial" w:cs="Arial"/>
                <w:color w:val="000000"/>
                <w:sz w:val="20"/>
                <w:szCs w:val="20"/>
              </w:rPr>
              <w:t xml:space="preserve"> the sexual assault evidence and paperwork given to law enforcement will not contain identifying information</w:t>
            </w:r>
            <w:r w:rsidR="00E72AF5">
              <w:rPr>
                <w:rFonts w:ascii="Arial" w:eastAsia="Calibri" w:hAnsi="Arial" w:cs="Arial"/>
                <w:color w:val="000000"/>
                <w:sz w:val="20"/>
                <w:szCs w:val="20"/>
              </w:rPr>
              <w:t>.</w:t>
            </w:r>
          </w:p>
          <w:p w14:paraId="29722061" w14:textId="77777777" w:rsidR="006F541D" w:rsidRPr="00B660B3" w:rsidRDefault="00F70BD3" w:rsidP="005424EE">
            <w:pPr>
              <w:spacing w:line="251" w:lineRule="auto"/>
              <w:ind w:right="37"/>
              <w:rPr>
                <w:rFonts w:ascii="Arial" w:eastAsia="Calibri" w:hAnsi="Arial" w:cs="Arial"/>
                <w:color w:val="000000"/>
                <w:sz w:val="20"/>
                <w:szCs w:val="20"/>
              </w:rPr>
            </w:pPr>
            <w:r w:rsidRPr="00B660B3">
              <w:rPr>
                <w:rFonts w:ascii="Arial" w:eastAsia="Calibri" w:hAnsi="Arial" w:cs="Arial"/>
                <w:color w:val="000000"/>
                <w:sz w:val="20"/>
                <w:szCs w:val="20"/>
              </w:rPr>
              <w:t>____</w:t>
            </w:r>
            <w:r w:rsidR="006F541D" w:rsidRPr="00B660B3">
              <w:rPr>
                <w:rFonts w:ascii="Arial" w:eastAsia="Calibri" w:hAnsi="Arial" w:cs="Arial"/>
                <w:color w:val="000000"/>
                <w:sz w:val="20"/>
                <w:szCs w:val="20"/>
              </w:rPr>
              <w:t xml:space="preserve">I understand </w:t>
            </w:r>
            <w:r w:rsidR="00AC2F14" w:rsidRPr="00B660B3">
              <w:rPr>
                <w:rFonts w:ascii="Arial" w:eastAsia="Calibri" w:hAnsi="Arial" w:cs="Arial"/>
                <w:color w:val="000000"/>
                <w:sz w:val="20"/>
                <w:szCs w:val="20"/>
              </w:rPr>
              <w:t xml:space="preserve">for evidence to be tested, </w:t>
            </w:r>
            <w:r w:rsidR="006F541D" w:rsidRPr="00B660B3">
              <w:rPr>
                <w:rFonts w:ascii="Arial" w:eastAsia="Calibri" w:hAnsi="Arial" w:cs="Arial"/>
                <w:color w:val="000000"/>
                <w:sz w:val="20"/>
                <w:szCs w:val="20"/>
              </w:rPr>
              <w:t xml:space="preserve">it may be necessary to </w:t>
            </w:r>
            <w:r w:rsidR="008D16F0">
              <w:rPr>
                <w:rFonts w:ascii="Arial" w:eastAsia="Calibri" w:hAnsi="Arial" w:cs="Arial"/>
                <w:color w:val="000000"/>
                <w:sz w:val="20"/>
                <w:szCs w:val="20"/>
              </w:rPr>
              <w:t>request</w:t>
            </w:r>
            <w:r w:rsidR="006F541D" w:rsidRPr="00B660B3">
              <w:rPr>
                <w:rFonts w:ascii="Arial" w:eastAsia="Calibri" w:hAnsi="Arial" w:cs="Arial"/>
                <w:color w:val="000000"/>
                <w:sz w:val="20"/>
                <w:szCs w:val="20"/>
              </w:rPr>
              <w:t xml:space="preserve"> samples to exclude consensual partners</w:t>
            </w:r>
            <w:r w:rsidRPr="00B660B3">
              <w:rPr>
                <w:rFonts w:ascii="Arial" w:eastAsia="Calibri" w:hAnsi="Arial" w:cs="Arial"/>
                <w:color w:val="000000"/>
                <w:sz w:val="20"/>
                <w:szCs w:val="20"/>
              </w:rPr>
              <w:t>.</w:t>
            </w:r>
          </w:p>
          <w:p w14:paraId="1A50E316" w14:textId="77777777" w:rsidR="006F541D" w:rsidRPr="00B660B3" w:rsidRDefault="00F70BD3" w:rsidP="005424EE">
            <w:pPr>
              <w:spacing w:line="251" w:lineRule="auto"/>
              <w:ind w:right="37"/>
              <w:rPr>
                <w:rFonts w:ascii="Arial" w:eastAsia="Calibri" w:hAnsi="Arial" w:cs="Arial"/>
                <w:color w:val="000000"/>
                <w:sz w:val="20"/>
                <w:szCs w:val="20"/>
              </w:rPr>
            </w:pPr>
            <w:r w:rsidRPr="00B660B3">
              <w:rPr>
                <w:rFonts w:ascii="Arial" w:eastAsia="Arial" w:hAnsi="Arial" w:cs="Arial"/>
                <w:color w:val="181717"/>
                <w:sz w:val="20"/>
                <w:szCs w:val="20"/>
              </w:rPr>
              <w:t>____</w:t>
            </w:r>
            <w:r w:rsidR="006F541D" w:rsidRPr="00B660B3">
              <w:rPr>
                <w:rFonts w:ascii="Arial" w:eastAsia="Arial" w:hAnsi="Arial" w:cs="Arial"/>
                <w:color w:val="181717"/>
                <w:sz w:val="20"/>
                <w:szCs w:val="20"/>
              </w:rPr>
              <w:t xml:space="preserve">I understand if the evidence is tested, law enforcement will receive the results for the purposes of investigation(s) and prosecution(s). </w:t>
            </w:r>
          </w:p>
          <w:p w14:paraId="2C247F29" w14:textId="77777777" w:rsidR="007E3F0E" w:rsidRPr="00B660B3" w:rsidRDefault="007E3F0E" w:rsidP="006C2CD6">
            <w:pPr>
              <w:jc w:val="both"/>
              <w:rPr>
                <w:rFonts w:ascii="Arial" w:eastAsia="Calibri" w:hAnsi="Arial" w:cs="Arial"/>
                <w:color w:val="000000"/>
                <w:sz w:val="20"/>
                <w:szCs w:val="20"/>
              </w:rPr>
            </w:pPr>
          </w:p>
        </w:tc>
        <w:tc>
          <w:tcPr>
            <w:tcW w:w="92" w:type="dxa"/>
            <w:tcBorders>
              <w:top w:val="nil"/>
              <w:left w:val="single" w:sz="4" w:space="0" w:color="181717"/>
              <w:bottom w:val="nil"/>
              <w:right w:val="single" w:sz="4" w:space="0" w:color="181717"/>
            </w:tcBorders>
          </w:tcPr>
          <w:p w14:paraId="0F2F1C44" w14:textId="77777777" w:rsidR="007E3F0E" w:rsidRPr="00B660B3" w:rsidRDefault="007E3F0E" w:rsidP="006C2CD6">
            <w:pPr>
              <w:jc w:val="both"/>
              <w:rPr>
                <w:rFonts w:ascii="Arial" w:eastAsia="Calibri" w:hAnsi="Arial" w:cs="Arial"/>
                <w:color w:val="000000"/>
                <w:sz w:val="20"/>
                <w:szCs w:val="20"/>
              </w:rPr>
            </w:pPr>
          </w:p>
        </w:tc>
        <w:tc>
          <w:tcPr>
            <w:tcW w:w="3498" w:type="dxa"/>
            <w:tcBorders>
              <w:top w:val="single" w:sz="4" w:space="0" w:color="181717"/>
              <w:left w:val="single" w:sz="4" w:space="0" w:color="181717"/>
              <w:bottom w:val="single" w:sz="4" w:space="0" w:color="181717"/>
              <w:right w:val="single" w:sz="4" w:space="0" w:color="181717"/>
            </w:tcBorders>
            <w:vAlign w:val="center"/>
          </w:tcPr>
          <w:p w14:paraId="1D5C2469" w14:textId="5428E0D5" w:rsidR="007E3F0E" w:rsidRPr="00B660B3" w:rsidRDefault="001371C9" w:rsidP="005424EE">
            <w:pPr>
              <w:spacing w:line="252" w:lineRule="auto"/>
              <w:rPr>
                <w:rFonts w:ascii="Arial" w:eastAsia="Calibri" w:hAnsi="Arial" w:cs="Arial"/>
                <w:color w:val="000000"/>
                <w:sz w:val="20"/>
                <w:szCs w:val="20"/>
              </w:rPr>
            </w:pPr>
            <w:r w:rsidRPr="001371C9">
              <w:rPr>
                <w:rFonts w:ascii="Arial" w:eastAsia="Arial" w:hAnsi="Arial" w:cs="Arial"/>
                <w:color w:val="181717"/>
                <w:sz w:val="20"/>
                <w:szCs w:val="20"/>
              </w:rPr>
              <w:t>___</w:t>
            </w:r>
            <w:r>
              <w:rPr>
                <w:rFonts w:ascii="Arial" w:eastAsia="Arial" w:hAnsi="Arial" w:cs="Arial"/>
                <w:color w:val="181717"/>
                <w:sz w:val="20"/>
                <w:szCs w:val="20"/>
              </w:rPr>
              <w:t>_</w:t>
            </w:r>
            <w:r w:rsidR="007E3F0E" w:rsidRPr="00B660B3">
              <w:rPr>
                <w:rFonts w:ascii="Arial" w:eastAsia="Arial" w:hAnsi="Arial" w:cs="Arial"/>
                <w:color w:val="181717"/>
                <w:sz w:val="20"/>
                <w:szCs w:val="20"/>
              </w:rPr>
              <w:t xml:space="preserve">I am choosing to </w:t>
            </w:r>
            <w:r w:rsidR="007E3F0E" w:rsidRPr="00B660B3">
              <w:rPr>
                <w:rFonts w:ascii="Arial" w:eastAsia="Arial" w:hAnsi="Arial" w:cs="Arial"/>
                <w:b/>
                <w:color w:val="181717"/>
                <w:sz w:val="20"/>
                <w:szCs w:val="20"/>
              </w:rPr>
              <w:t>allow health care providers</w:t>
            </w:r>
            <w:r w:rsidR="007E3F0E" w:rsidRPr="00B660B3">
              <w:rPr>
                <w:rFonts w:ascii="Arial" w:eastAsia="Arial" w:hAnsi="Arial" w:cs="Arial"/>
                <w:color w:val="181717"/>
                <w:sz w:val="20"/>
                <w:szCs w:val="20"/>
              </w:rPr>
              <w:t xml:space="preserve"> to provide information to law enforcement regarding the sexual assault. </w:t>
            </w:r>
            <w:r w:rsidR="006C2CD6">
              <w:rPr>
                <w:rFonts w:ascii="Arial" w:eastAsia="Arial" w:hAnsi="Arial" w:cs="Arial"/>
                <w:color w:val="181717"/>
                <w:sz w:val="20"/>
                <w:szCs w:val="20"/>
              </w:rPr>
              <w:t xml:space="preserve"> </w:t>
            </w:r>
            <w:r w:rsidR="007E3F0E" w:rsidRPr="00B660B3">
              <w:rPr>
                <w:rFonts w:ascii="Arial" w:eastAsia="Arial" w:hAnsi="Arial" w:cs="Arial"/>
                <w:color w:val="181717"/>
                <w:sz w:val="20"/>
                <w:szCs w:val="20"/>
              </w:rPr>
              <w:t>I acknowledge that I do not have to speak with law enforcement at this time</w:t>
            </w:r>
            <w:r w:rsidR="00C214EC">
              <w:rPr>
                <w:rFonts w:ascii="Arial" w:eastAsia="Arial" w:hAnsi="Arial" w:cs="Arial"/>
                <w:color w:val="181717"/>
                <w:sz w:val="20"/>
                <w:szCs w:val="20"/>
              </w:rPr>
              <w:t xml:space="preserve"> </w:t>
            </w:r>
            <w:r w:rsidR="00F44B4B">
              <w:rPr>
                <w:rFonts w:ascii="Arial" w:eastAsia="Arial" w:hAnsi="Arial" w:cs="Arial"/>
                <w:color w:val="181717"/>
                <w:sz w:val="20"/>
                <w:szCs w:val="20"/>
              </w:rPr>
              <w:t xml:space="preserve">and my name will not be included </w:t>
            </w:r>
            <w:r w:rsidR="00933509">
              <w:rPr>
                <w:rFonts w:ascii="Arial" w:eastAsia="Arial" w:hAnsi="Arial" w:cs="Arial"/>
                <w:color w:val="181717"/>
                <w:sz w:val="20"/>
                <w:szCs w:val="20"/>
              </w:rPr>
              <w:t>on</w:t>
            </w:r>
            <w:r w:rsidR="00F44B4B">
              <w:rPr>
                <w:rFonts w:ascii="Arial" w:eastAsia="Arial" w:hAnsi="Arial" w:cs="Arial"/>
                <w:color w:val="181717"/>
                <w:sz w:val="20"/>
                <w:szCs w:val="20"/>
              </w:rPr>
              <w:t xml:space="preserve"> the sexual assault evidence kit that is submitted to law enforcement.</w:t>
            </w:r>
          </w:p>
          <w:p w14:paraId="72EDA376" w14:textId="40C99A0A" w:rsidR="00F70BD3" w:rsidRPr="00B660B3" w:rsidRDefault="00F70BD3" w:rsidP="005424EE">
            <w:pPr>
              <w:spacing w:line="251" w:lineRule="auto"/>
              <w:ind w:right="37"/>
              <w:rPr>
                <w:rFonts w:ascii="Arial" w:eastAsia="Arial" w:hAnsi="Arial" w:cs="Arial"/>
                <w:color w:val="181717"/>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 xml:space="preserve">I consent only to the </w:t>
            </w:r>
            <w:r w:rsidR="007E3F0E" w:rsidRPr="00B660B3">
              <w:rPr>
                <w:rFonts w:ascii="Arial" w:eastAsia="Arial" w:hAnsi="Arial" w:cs="Arial"/>
                <w:b/>
                <w:color w:val="181717"/>
                <w:sz w:val="20"/>
                <w:szCs w:val="20"/>
              </w:rPr>
              <w:t>collection and storage</w:t>
            </w:r>
            <w:r w:rsidR="007E3F0E" w:rsidRPr="00B660B3">
              <w:rPr>
                <w:rFonts w:ascii="Arial" w:eastAsia="Arial" w:hAnsi="Arial" w:cs="Arial"/>
                <w:color w:val="181717"/>
                <w:sz w:val="20"/>
                <w:szCs w:val="20"/>
              </w:rPr>
              <w:t xml:space="preserve"> of evidence at a law enforcement agency. </w:t>
            </w:r>
            <w:r w:rsidR="000C76B7">
              <w:rPr>
                <w:rFonts w:ascii="Arial" w:eastAsia="Arial" w:hAnsi="Arial" w:cs="Arial"/>
                <w:color w:val="181717"/>
                <w:sz w:val="20"/>
                <w:szCs w:val="20"/>
              </w:rPr>
              <w:t xml:space="preserve"> </w:t>
            </w:r>
            <w:r w:rsidR="007E3F0E" w:rsidRPr="00B660B3">
              <w:rPr>
                <w:rFonts w:ascii="Arial" w:eastAsia="Arial" w:hAnsi="Arial" w:cs="Arial"/>
                <w:color w:val="181717"/>
                <w:sz w:val="20"/>
                <w:szCs w:val="20"/>
              </w:rPr>
              <w:t xml:space="preserve">I understand this means the evidence will NOT be submitted to a forensic lab for </w:t>
            </w:r>
            <w:r w:rsidR="001A00B7" w:rsidRPr="00B660B3">
              <w:rPr>
                <w:rFonts w:ascii="Arial" w:eastAsia="Arial" w:hAnsi="Arial" w:cs="Arial"/>
                <w:color w:val="181717"/>
                <w:sz w:val="20"/>
                <w:szCs w:val="20"/>
              </w:rPr>
              <w:t>testing</w:t>
            </w:r>
            <w:r w:rsidR="007E3F0E" w:rsidRPr="00B660B3">
              <w:rPr>
                <w:rFonts w:ascii="Arial" w:eastAsia="Arial" w:hAnsi="Arial" w:cs="Arial"/>
                <w:color w:val="181717"/>
                <w:sz w:val="20"/>
                <w:szCs w:val="20"/>
              </w:rPr>
              <w:t xml:space="preserve">. </w:t>
            </w:r>
          </w:p>
          <w:p w14:paraId="21A4E579" w14:textId="03D786F2" w:rsidR="00F70BD3" w:rsidRPr="00B660B3" w:rsidRDefault="00F70BD3" w:rsidP="005424EE">
            <w:pPr>
              <w:spacing w:line="251" w:lineRule="auto"/>
              <w:ind w:right="37"/>
              <w:rPr>
                <w:rFonts w:ascii="Arial" w:eastAsia="Arial" w:hAnsi="Arial" w:cs="Arial"/>
                <w:color w:val="181717"/>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I understand I can change my mind, release the evidence</w:t>
            </w:r>
            <w:r w:rsidR="006C2CD6">
              <w:rPr>
                <w:rFonts w:ascii="Arial" w:eastAsia="Arial" w:hAnsi="Arial" w:cs="Arial"/>
                <w:color w:val="181717"/>
                <w:sz w:val="20"/>
                <w:szCs w:val="20"/>
              </w:rPr>
              <w:t>,</w:t>
            </w:r>
            <w:r w:rsidR="007E3F0E" w:rsidRPr="00B660B3">
              <w:rPr>
                <w:rFonts w:ascii="Arial" w:eastAsia="Arial" w:hAnsi="Arial" w:cs="Arial"/>
                <w:color w:val="181717"/>
                <w:sz w:val="20"/>
                <w:szCs w:val="20"/>
              </w:rPr>
              <w:t xml:space="preserve"> and possibly have evidence </w:t>
            </w:r>
            <w:r w:rsidR="001A00B7" w:rsidRPr="00B660B3">
              <w:rPr>
                <w:rFonts w:ascii="Arial" w:eastAsia="Arial" w:hAnsi="Arial" w:cs="Arial"/>
                <w:color w:val="181717"/>
                <w:sz w:val="20"/>
                <w:szCs w:val="20"/>
              </w:rPr>
              <w:t>test</w:t>
            </w:r>
            <w:r w:rsidR="007E3F0E" w:rsidRPr="00B660B3">
              <w:rPr>
                <w:rFonts w:ascii="Arial" w:eastAsia="Arial" w:hAnsi="Arial" w:cs="Arial"/>
                <w:color w:val="181717"/>
                <w:sz w:val="20"/>
                <w:szCs w:val="20"/>
              </w:rPr>
              <w:t xml:space="preserve">ed at a forensic lab by contacting law enforcement or a rape crisis center at a later time. </w:t>
            </w:r>
          </w:p>
          <w:p w14:paraId="4E041352" w14:textId="77777777" w:rsidR="007E3F0E" w:rsidRPr="00B660B3" w:rsidRDefault="00F70BD3" w:rsidP="005424EE">
            <w:pPr>
              <w:spacing w:line="251" w:lineRule="auto"/>
              <w:ind w:right="37"/>
              <w:rPr>
                <w:rFonts w:ascii="Arial" w:eastAsia="Calibri" w:hAnsi="Arial" w:cs="Arial"/>
                <w:color w:val="000000"/>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 xml:space="preserve">I understand law enforcement is required to hold the evidence for </w:t>
            </w:r>
            <w:r w:rsidR="001A00B7" w:rsidRPr="00B660B3">
              <w:rPr>
                <w:rFonts w:ascii="Arial" w:eastAsia="Arial" w:hAnsi="Arial" w:cs="Arial"/>
                <w:color w:val="181717"/>
                <w:sz w:val="20"/>
                <w:szCs w:val="20"/>
              </w:rPr>
              <w:t>the maximum applicable statute of limitations</w:t>
            </w:r>
            <w:r w:rsidR="007E3F0E" w:rsidRPr="00B660B3">
              <w:rPr>
                <w:rFonts w:ascii="Arial" w:eastAsia="Arial" w:hAnsi="Arial" w:cs="Arial"/>
                <w:color w:val="181717"/>
                <w:sz w:val="20"/>
                <w:szCs w:val="20"/>
              </w:rPr>
              <w:t xml:space="preserve">.  </w:t>
            </w:r>
          </w:p>
          <w:p w14:paraId="0D660BC1" w14:textId="77777777" w:rsidR="007E3F0E" w:rsidRPr="00B660B3" w:rsidRDefault="007E3F0E" w:rsidP="006C2CD6">
            <w:pPr>
              <w:jc w:val="both"/>
              <w:rPr>
                <w:rFonts w:ascii="Arial" w:eastAsia="Calibri" w:hAnsi="Arial" w:cs="Arial"/>
                <w:color w:val="000000"/>
                <w:sz w:val="20"/>
                <w:szCs w:val="20"/>
              </w:rPr>
            </w:pPr>
          </w:p>
        </w:tc>
        <w:tc>
          <w:tcPr>
            <w:tcW w:w="100" w:type="dxa"/>
            <w:tcBorders>
              <w:top w:val="nil"/>
              <w:left w:val="single" w:sz="4" w:space="0" w:color="181717"/>
              <w:bottom w:val="nil"/>
              <w:right w:val="single" w:sz="4" w:space="0" w:color="181717"/>
            </w:tcBorders>
          </w:tcPr>
          <w:p w14:paraId="1EDDB239" w14:textId="77777777" w:rsidR="007E3F0E" w:rsidRPr="00B660B3" w:rsidRDefault="007E3F0E" w:rsidP="006C2CD6">
            <w:pPr>
              <w:jc w:val="both"/>
              <w:rPr>
                <w:rFonts w:ascii="Arial" w:eastAsia="Calibri" w:hAnsi="Arial" w:cs="Arial"/>
                <w:color w:val="000000"/>
                <w:sz w:val="20"/>
                <w:szCs w:val="20"/>
              </w:rPr>
            </w:pPr>
          </w:p>
        </w:tc>
        <w:tc>
          <w:tcPr>
            <w:tcW w:w="3960" w:type="dxa"/>
            <w:tcBorders>
              <w:top w:val="single" w:sz="4" w:space="0" w:color="181717"/>
              <w:left w:val="single" w:sz="4" w:space="0" w:color="181717"/>
              <w:bottom w:val="single" w:sz="4" w:space="0" w:color="181717"/>
              <w:right w:val="single" w:sz="4" w:space="0" w:color="181717"/>
            </w:tcBorders>
          </w:tcPr>
          <w:p w14:paraId="3A0AF6A5" w14:textId="53D38505" w:rsidR="00F70BD3" w:rsidRPr="00B660B3" w:rsidRDefault="001371C9" w:rsidP="005424EE">
            <w:pPr>
              <w:ind w:left="59"/>
              <w:rPr>
                <w:rFonts w:ascii="Arial" w:eastAsia="Arial" w:hAnsi="Arial" w:cs="Arial"/>
                <w:color w:val="181717"/>
                <w:sz w:val="20"/>
                <w:szCs w:val="20"/>
              </w:rPr>
            </w:pPr>
            <w:r w:rsidRPr="001371C9">
              <w:rPr>
                <w:rFonts w:ascii="Arial" w:eastAsia="Arial" w:hAnsi="Arial" w:cs="Arial"/>
                <w:color w:val="181717"/>
                <w:sz w:val="20"/>
                <w:szCs w:val="20"/>
              </w:rPr>
              <w:t>____</w:t>
            </w:r>
            <w:r w:rsidR="007E3F0E" w:rsidRPr="001371C9">
              <w:rPr>
                <w:rFonts w:ascii="Arial" w:eastAsia="Arial" w:hAnsi="Arial" w:cs="Arial"/>
                <w:color w:val="181717"/>
                <w:sz w:val="20"/>
                <w:szCs w:val="20"/>
              </w:rPr>
              <w:t xml:space="preserve"> </w:t>
            </w:r>
            <w:r w:rsidR="007E3F0E" w:rsidRPr="00B660B3">
              <w:rPr>
                <w:rFonts w:ascii="Arial" w:eastAsia="Arial" w:hAnsi="Arial" w:cs="Arial"/>
                <w:color w:val="181717"/>
                <w:sz w:val="20"/>
                <w:szCs w:val="20"/>
              </w:rPr>
              <w:t xml:space="preserve">At this </w:t>
            </w:r>
            <w:r w:rsidR="002E40AD" w:rsidRPr="00B660B3">
              <w:rPr>
                <w:rFonts w:ascii="Arial" w:eastAsia="Arial" w:hAnsi="Arial" w:cs="Arial"/>
                <w:color w:val="181717"/>
                <w:sz w:val="20"/>
                <w:szCs w:val="20"/>
              </w:rPr>
              <w:t>time,</w:t>
            </w:r>
            <w:r w:rsidR="007E3F0E" w:rsidRPr="00B660B3">
              <w:rPr>
                <w:rFonts w:ascii="Arial" w:eastAsia="Arial" w:hAnsi="Arial" w:cs="Arial"/>
                <w:color w:val="181717"/>
                <w:sz w:val="20"/>
                <w:szCs w:val="20"/>
              </w:rPr>
              <w:t xml:space="preserve"> I am choosing </w:t>
            </w:r>
            <w:r w:rsidR="007E3F0E" w:rsidRPr="00B660B3">
              <w:rPr>
                <w:rFonts w:ascii="Arial" w:eastAsia="Arial" w:hAnsi="Arial" w:cs="Arial"/>
                <w:b/>
                <w:color w:val="181717"/>
                <w:sz w:val="20"/>
                <w:szCs w:val="20"/>
              </w:rPr>
              <w:t>NOT TO REPORT TO LAW ENFORCEMENT</w:t>
            </w:r>
            <w:r w:rsidR="000C76B7">
              <w:rPr>
                <w:rFonts w:ascii="Arial" w:eastAsia="Arial" w:hAnsi="Arial" w:cs="Arial"/>
                <w:b/>
                <w:color w:val="181717"/>
                <w:sz w:val="20"/>
                <w:szCs w:val="20"/>
              </w:rPr>
              <w:t xml:space="preserve"> </w:t>
            </w:r>
            <w:r w:rsidR="007E3F0E" w:rsidRPr="00B660B3">
              <w:rPr>
                <w:rFonts w:ascii="Arial" w:eastAsia="Arial" w:hAnsi="Arial" w:cs="Arial"/>
                <w:b/>
                <w:color w:val="181717"/>
                <w:sz w:val="20"/>
                <w:szCs w:val="20"/>
              </w:rPr>
              <w:t xml:space="preserve">OR </w:t>
            </w:r>
            <w:r w:rsidR="001A00B7" w:rsidRPr="00B660B3">
              <w:rPr>
                <w:rFonts w:ascii="Arial" w:eastAsia="Arial" w:hAnsi="Arial" w:cs="Arial"/>
                <w:b/>
                <w:color w:val="181717"/>
                <w:sz w:val="20"/>
                <w:szCs w:val="20"/>
              </w:rPr>
              <w:t>P</w:t>
            </w:r>
            <w:r w:rsidR="007E3F0E" w:rsidRPr="00B660B3">
              <w:rPr>
                <w:rFonts w:ascii="Arial" w:eastAsia="Arial" w:hAnsi="Arial" w:cs="Arial"/>
                <w:b/>
                <w:color w:val="181717"/>
                <w:sz w:val="20"/>
                <w:szCs w:val="20"/>
              </w:rPr>
              <w:t>ARTICIPATE</w:t>
            </w:r>
            <w:r w:rsidR="007E3F0E" w:rsidRPr="00B660B3">
              <w:rPr>
                <w:rFonts w:ascii="Arial" w:eastAsia="Arial" w:hAnsi="Arial" w:cs="Arial"/>
                <w:color w:val="181717"/>
                <w:sz w:val="20"/>
                <w:szCs w:val="20"/>
              </w:rPr>
              <w:t xml:space="preserve"> in any investigation. </w:t>
            </w:r>
            <w:r w:rsidR="006C2CD6">
              <w:rPr>
                <w:rFonts w:ascii="Arial" w:eastAsia="Arial" w:hAnsi="Arial" w:cs="Arial"/>
                <w:color w:val="181717"/>
                <w:sz w:val="20"/>
                <w:szCs w:val="20"/>
              </w:rPr>
              <w:t xml:space="preserve"> </w:t>
            </w:r>
            <w:r w:rsidR="000C76B7">
              <w:rPr>
                <w:rFonts w:ascii="Arial" w:eastAsia="Arial" w:hAnsi="Arial" w:cs="Arial"/>
                <w:color w:val="181717"/>
                <w:sz w:val="20"/>
                <w:szCs w:val="20"/>
              </w:rPr>
              <w:t xml:space="preserve">               </w:t>
            </w:r>
            <w:r w:rsidR="007E3F0E" w:rsidRPr="00B660B3">
              <w:rPr>
                <w:rFonts w:ascii="Arial" w:eastAsia="Arial" w:hAnsi="Arial" w:cs="Arial"/>
                <w:color w:val="181717"/>
                <w:sz w:val="20"/>
                <w:szCs w:val="20"/>
              </w:rPr>
              <w:t xml:space="preserve">I consent only to the </w:t>
            </w:r>
            <w:r w:rsidR="007E3F0E" w:rsidRPr="00B660B3">
              <w:rPr>
                <w:rFonts w:ascii="Arial" w:eastAsia="Arial" w:hAnsi="Arial" w:cs="Arial"/>
                <w:b/>
                <w:color w:val="181717"/>
                <w:sz w:val="20"/>
                <w:szCs w:val="20"/>
              </w:rPr>
              <w:t>collection and storage</w:t>
            </w:r>
            <w:r w:rsidR="007E3F0E" w:rsidRPr="00B660B3">
              <w:rPr>
                <w:rFonts w:ascii="Arial" w:eastAsia="Arial" w:hAnsi="Arial" w:cs="Arial"/>
                <w:color w:val="181717"/>
                <w:sz w:val="20"/>
                <w:szCs w:val="20"/>
              </w:rPr>
              <w:t xml:space="preserve"> of evidence at a law enforcement agency. </w:t>
            </w:r>
          </w:p>
          <w:p w14:paraId="6B492448" w14:textId="01A1F36A" w:rsidR="00F70BD3" w:rsidRPr="009A2122" w:rsidRDefault="00F70BD3" w:rsidP="005424EE">
            <w:pPr>
              <w:spacing w:line="252" w:lineRule="auto"/>
              <w:rPr>
                <w:rFonts w:ascii="Arial" w:eastAsia="Calibri" w:hAnsi="Arial" w:cs="Arial"/>
                <w:color w:val="000000"/>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 xml:space="preserve">I understand this means the evidence will NOT be submitted to a forensic lab for </w:t>
            </w:r>
            <w:r w:rsidR="001A00B7" w:rsidRPr="00B660B3">
              <w:rPr>
                <w:rFonts w:ascii="Arial" w:eastAsia="Arial" w:hAnsi="Arial" w:cs="Arial"/>
                <w:color w:val="181717"/>
                <w:sz w:val="20"/>
                <w:szCs w:val="20"/>
              </w:rPr>
              <w:t>testing</w:t>
            </w:r>
            <w:r w:rsidR="00F44B4B">
              <w:rPr>
                <w:rFonts w:ascii="Arial" w:eastAsia="Arial" w:hAnsi="Arial" w:cs="Arial"/>
                <w:color w:val="181717"/>
                <w:sz w:val="20"/>
                <w:szCs w:val="20"/>
              </w:rPr>
              <w:t xml:space="preserve"> and my name will not be included </w:t>
            </w:r>
            <w:r w:rsidR="0098101E">
              <w:rPr>
                <w:rFonts w:ascii="Arial" w:eastAsia="Arial" w:hAnsi="Arial" w:cs="Arial"/>
                <w:color w:val="181717"/>
                <w:sz w:val="20"/>
                <w:szCs w:val="20"/>
              </w:rPr>
              <w:t>on the</w:t>
            </w:r>
            <w:r w:rsidR="00F44B4B">
              <w:rPr>
                <w:rFonts w:ascii="Arial" w:eastAsia="Arial" w:hAnsi="Arial" w:cs="Arial"/>
                <w:color w:val="181717"/>
                <w:sz w:val="20"/>
                <w:szCs w:val="20"/>
              </w:rPr>
              <w:t xml:space="preserve"> sexual assault evidence kit that</w:t>
            </w:r>
            <w:r w:rsidR="00555F0C">
              <w:rPr>
                <w:rFonts w:ascii="Arial" w:eastAsia="Arial" w:hAnsi="Arial" w:cs="Arial"/>
                <w:color w:val="181717"/>
                <w:sz w:val="20"/>
                <w:szCs w:val="20"/>
              </w:rPr>
              <w:t xml:space="preserve"> is </w:t>
            </w:r>
            <w:r w:rsidR="00F44B4B">
              <w:rPr>
                <w:rFonts w:ascii="Arial" w:eastAsia="Arial" w:hAnsi="Arial" w:cs="Arial"/>
                <w:color w:val="181717"/>
                <w:sz w:val="20"/>
                <w:szCs w:val="20"/>
              </w:rPr>
              <w:t>held.</w:t>
            </w:r>
          </w:p>
          <w:p w14:paraId="7001DD75" w14:textId="5EB567FA" w:rsidR="00F70BD3" w:rsidRPr="00B660B3" w:rsidRDefault="00F70BD3" w:rsidP="005424EE">
            <w:pPr>
              <w:spacing w:line="252" w:lineRule="auto"/>
              <w:ind w:left="59" w:right="119"/>
              <w:rPr>
                <w:rFonts w:ascii="Arial" w:eastAsia="Arial" w:hAnsi="Arial" w:cs="Arial"/>
                <w:color w:val="181717"/>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I understand I can change my mind, make a report to law enforcement</w:t>
            </w:r>
            <w:r w:rsidR="006C2CD6">
              <w:rPr>
                <w:rFonts w:ascii="Arial" w:eastAsia="Arial" w:hAnsi="Arial" w:cs="Arial"/>
                <w:color w:val="181717"/>
                <w:sz w:val="20"/>
                <w:szCs w:val="20"/>
              </w:rPr>
              <w:t>,</w:t>
            </w:r>
            <w:r w:rsidR="007E3F0E" w:rsidRPr="00B660B3">
              <w:rPr>
                <w:rFonts w:ascii="Arial" w:eastAsia="Arial" w:hAnsi="Arial" w:cs="Arial"/>
                <w:color w:val="181717"/>
                <w:sz w:val="20"/>
                <w:szCs w:val="20"/>
              </w:rPr>
              <w:t xml:space="preserve"> and possibly have evidence </w:t>
            </w:r>
            <w:r w:rsidR="001A00B7" w:rsidRPr="00B660B3">
              <w:rPr>
                <w:rFonts w:ascii="Arial" w:eastAsia="Arial" w:hAnsi="Arial" w:cs="Arial"/>
                <w:color w:val="181717"/>
                <w:sz w:val="20"/>
                <w:szCs w:val="20"/>
              </w:rPr>
              <w:t>test</w:t>
            </w:r>
            <w:r w:rsidR="007E3F0E" w:rsidRPr="00B660B3">
              <w:rPr>
                <w:rFonts w:ascii="Arial" w:eastAsia="Arial" w:hAnsi="Arial" w:cs="Arial"/>
                <w:color w:val="181717"/>
                <w:sz w:val="20"/>
                <w:szCs w:val="20"/>
              </w:rPr>
              <w:t xml:space="preserve">ed at a forensic lab by contacting law enforcement or a rape crisis center at a later time. </w:t>
            </w:r>
          </w:p>
          <w:p w14:paraId="1299C2B9" w14:textId="77777777" w:rsidR="00F70BD3" w:rsidRPr="00B660B3" w:rsidRDefault="00F70BD3" w:rsidP="005424EE">
            <w:pPr>
              <w:spacing w:line="252" w:lineRule="auto"/>
              <w:ind w:left="59" w:right="119"/>
              <w:rPr>
                <w:rFonts w:ascii="Arial" w:eastAsia="Arial" w:hAnsi="Arial" w:cs="Arial"/>
                <w:color w:val="181717"/>
                <w:sz w:val="20"/>
                <w:szCs w:val="20"/>
              </w:rPr>
            </w:pPr>
            <w:r w:rsidRPr="00B660B3">
              <w:rPr>
                <w:rFonts w:ascii="Arial" w:eastAsia="Arial" w:hAnsi="Arial" w:cs="Arial"/>
                <w:color w:val="181717"/>
                <w:sz w:val="20"/>
                <w:szCs w:val="20"/>
              </w:rPr>
              <w:t>____</w:t>
            </w:r>
            <w:r w:rsidR="007E3F0E" w:rsidRPr="00B660B3">
              <w:rPr>
                <w:rFonts w:ascii="Arial" w:eastAsia="Arial" w:hAnsi="Arial" w:cs="Arial"/>
                <w:color w:val="181717"/>
                <w:sz w:val="20"/>
                <w:szCs w:val="20"/>
              </w:rPr>
              <w:t xml:space="preserve">I understand law enforcement is required to hold the evidence </w:t>
            </w:r>
            <w:r w:rsidR="001A00B7" w:rsidRPr="00B660B3">
              <w:rPr>
                <w:rFonts w:ascii="Arial" w:eastAsia="Arial" w:hAnsi="Arial" w:cs="Arial"/>
                <w:color w:val="181717"/>
                <w:sz w:val="20"/>
                <w:szCs w:val="20"/>
              </w:rPr>
              <w:t>for the maximum applicable statute of limitations</w:t>
            </w:r>
            <w:r w:rsidR="007E3F0E" w:rsidRPr="00B660B3">
              <w:rPr>
                <w:rFonts w:ascii="Arial" w:eastAsia="Arial" w:hAnsi="Arial" w:cs="Arial"/>
                <w:color w:val="181717"/>
                <w:sz w:val="20"/>
                <w:szCs w:val="20"/>
              </w:rPr>
              <w:t xml:space="preserve">. </w:t>
            </w:r>
          </w:p>
          <w:p w14:paraId="2FCFF85E" w14:textId="77777777" w:rsidR="007E3F0E" w:rsidRPr="00B660B3" w:rsidRDefault="00F70BD3" w:rsidP="005424EE">
            <w:pPr>
              <w:spacing w:line="252" w:lineRule="auto"/>
              <w:ind w:left="59" w:right="119"/>
              <w:rPr>
                <w:rFonts w:ascii="Arial" w:eastAsia="Calibri" w:hAnsi="Arial" w:cs="Arial"/>
                <w:color w:val="000000"/>
                <w:sz w:val="20"/>
                <w:szCs w:val="20"/>
              </w:rPr>
            </w:pPr>
            <w:r w:rsidRPr="00B660B3">
              <w:rPr>
                <w:rFonts w:ascii="Arial" w:eastAsia="Arial" w:hAnsi="Arial" w:cs="Arial"/>
                <w:color w:val="181717"/>
                <w:sz w:val="20"/>
                <w:szCs w:val="20"/>
              </w:rPr>
              <w:t xml:space="preserve">____I understand a delay in reporting may jeopardize the collection of evidence from the suspect and crime scene.  This may create challenges for the investigation and prosecution </w:t>
            </w:r>
            <w:r w:rsidR="00AC2F14" w:rsidRPr="00B660B3">
              <w:rPr>
                <w:rFonts w:ascii="Arial" w:eastAsia="Arial" w:hAnsi="Arial" w:cs="Arial"/>
                <w:color w:val="181717"/>
                <w:sz w:val="20"/>
                <w:szCs w:val="20"/>
              </w:rPr>
              <w:t>of the sexual assault.</w:t>
            </w:r>
            <w:r w:rsidR="007E3F0E" w:rsidRPr="00B660B3">
              <w:rPr>
                <w:rFonts w:ascii="Arial" w:eastAsia="Arial" w:hAnsi="Arial" w:cs="Arial"/>
                <w:color w:val="181717"/>
                <w:sz w:val="20"/>
                <w:szCs w:val="20"/>
              </w:rPr>
              <w:t xml:space="preserve"> </w:t>
            </w:r>
          </w:p>
          <w:p w14:paraId="5877FAB9" w14:textId="77777777" w:rsidR="007E3F0E" w:rsidRPr="00B660B3" w:rsidRDefault="007E3F0E" w:rsidP="006C2CD6">
            <w:pPr>
              <w:ind w:left="59"/>
              <w:jc w:val="both"/>
              <w:rPr>
                <w:rFonts w:ascii="Arial" w:eastAsia="Calibri" w:hAnsi="Arial" w:cs="Arial"/>
                <w:color w:val="000000"/>
                <w:sz w:val="20"/>
                <w:szCs w:val="20"/>
              </w:rPr>
            </w:pPr>
          </w:p>
        </w:tc>
      </w:tr>
    </w:tbl>
    <w:p w14:paraId="4674B6F0" w14:textId="3279C052" w:rsidR="002F79D0" w:rsidRDefault="002F79D0" w:rsidP="002F79D0">
      <w:pPr>
        <w:spacing w:after="0"/>
      </w:pPr>
      <w:r>
        <w:t>______________________________</w:t>
      </w:r>
      <w:r>
        <w:tab/>
        <w:t xml:space="preserve">   ____________________________</w:t>
      </w:r>
      <w:r w:rsidR="003A4250">
        <w:t>_</w:t>
      </w:r>
      <w:r>
        <w:t xml:space="preserve">      </w:t>
      </w:r>
      <w:r w:rsidR="003A4250">
        <w:t xml:space="preserve"> </w:t>
      </w:r>
      <w:r>
        <w:t xml:space="preserve"> </w:t>
      </w:r>
      <w:r w:rsidR="00B660B3">
        <w:t xml:space="preserve"> </w:t>
      </w:r>
      <w:r>
        <w:t>_________________________</w:t>
      </w:r>
      <w:r w:rsidR="00B660B3">
        <w:t>___</w:t>
      </w:r>
      <w:r>
        <w:t>__</w:t>
      </w:r>
      <w:r w:rsidR="003A4250">
        <w:t>_</w:t>
      </w:r>
    </w:p>
    <w:p w14:paraId="069AE3CB" w14:textId="7174B494" w:rsidR="00A74616" w:rsidRDefault="00A74616" w:rsidP="002F79D0">
      <w:pPr>
        <w:spacing w:after="0"/>
        <w:rPr>
          <w:rFonts w:ascii="Arial-BoldMT" w:hAnsi="Arial-BoldMT" w:cs="Arial-BoldMT"/>
          <w:b/>
          <w:bCs/>
          <w:sz w:val="14"/>
          <w:szCs w:val="14"/>
        </w:rPr>
      </w:pPr>
      <w:r>
        <w:t xml:space="preserve"> </w:t>
      </w:r>
      <w:r w:rsidR="00DC5CB4">
        <w:rPr>
          <w:rFonts w:ascii="Arial-BoldMT" w:hAnsi="Arial-BoldMT" w:cs="Arial-BoldMT"/>
          <w:b/>
          <w:bCs/>
          <w:sz w:val="14"/>
          <w:szCs w:val="14"/>
        </w:rPr>
        <w:t xml:space="preserve">Initial </w:t>
      </w:r>
      <w:r w:rsidR="002F79D0">
        <w:rPr>
          <w:rFonts w:ascii="Arial-BoldMT" w:hAnsi="Arial-BoldMT" w:cs="Arial-BoldMT"/>
          <w:b/>
          <w:bCs/>
          <w:sz w:val="14"/>
          <w:szCs w:val="14"/>
        </w:rPr>
        <w:t xml:space="preserve">here only if </w:t>
      </w:r>
      <w:r w:rsidR="001371C9">
        <w:rPr>
          <w:rFonts w:ascii="Arial-BoldMT" w:hAnsi="Arial-BoldMT" w:cs="Arial-BoldMT"/>
          <w:b/>
          <w:bCs/>
          <w:sz w:val="14"/>
          <w:szCs w:val="14"/>
        </w:rPr>
        <w:t xml:space="preserve">choosing </w:t>
      </w:r>
      <w:r w:rsidR="002F79D0">
        <w:rPr>
          <w:rFonts w:ascii="Arial-BoldMT" w:hAnsi="Arial-BoldMT" w:cs="Arial-BoldMT"/>
          <w:b/>
          <w:bCs/>
          <w:sz w:val="14"/>
          <w:szCs w:val="14"/>
        </w:rPr>
        <w:t xml:space="preserve">Option </w:t>
      </w:r>
      <w:proofErr w:type="spellStart"/>
      <w:proofErr w:type="gramStart"/>
      <w:r w:rsidR="002F79D0">
        <w:rPr>
          <w:rFonts w:ascii="Arial-BoldMT" w:hAnsi="Arial-BoldMT" w:cs="Arial-BoldMT"/>
          <w:b/>
          <w:bCs/>
          <w:sz w:val="14"/>
          <w:szCs w:val="14"/>
        </w:rPr>
        <w:t>A</w:t>
      </w:r>
      <w:proofErr w:type="spellEnd"/>
      <w:proofErr w:type="gramEnd"/>
      <w:r w:rsidR="002F79D0">
        <w:rPr>
          <w:rFonts w:ascii="Arial-BoldMT" w:hAnsi="Arial-BoldMT" w:cs="Arial-BoldMT"/>
          <w:b/>
          <w:bCs/>
          <w:sz w:val="14"/>
          <w:szCs w:val="14"/>
        </w:rPr>
        <w:t xml:space="preserve"> </w:t>
      </w:r>
      <w:r w:rsidR="002F79D0">
        <w:rPr>
          <w:rFonts w:ascii="Arial-BoldMT" w:hAnsi="Arial-BoldMT" w:cs="Arial-BoldMT"/>
          <w:b/>
          <w:bCs/>
          <w:sz w:val="14"/>
          <w:szCs w:val="14"/>
        </w:rPr>
        <w:tab/>
        <w:t xml:space="preserve">     </w:t>
      </w:r>
      <w:r w:rsidR="0098101E">
        <w:rPr>
          <w:rFonts w:ascii="Arial-BoldMT" w:hAnsi="Arial-BoldMT" w:cs="Arial-BoldMT"/>
          <w:b/>
          <w:bCs/>
          <w:sz w:val="14"/>
          <w:szCs w:val="14"/>
        </w:rPr>
        <w:tab/>
        <w:t xml:space="preserve">    </w:t>
      </w:r>
      <w:r w:rsidR="003A4250">
        <w:rPr>
          <w:rFonts w:ascii="Arial-BoldMT" w:hAnsi="Arial-BoldMT" w:cs="Arial-BoldMT"/>
          <w:b/>
          <w:bCs/>
          <w:sz w:val="14"/>
          <w:szCs w:val="14"/>
        </w:rPr>
        <w:t xml:space="preserve">   </w:t>
      </w:r>
      <w:r w:rsidR="0098101E">
        <w:rPr>
          <w:rFonts w:ascii="Arial-BoldMT" w:hAnsi="Arial-BoldMT" w:cs="Arial-BoldMT"/>
          <w:b/>
          <w:bCs/>
          <w:sz w:val="14"/>
          <w:szCs w:val="14"/>
        </w:rPr>
        <w:t xml:space="preserve">   </w:t>
      </w:r>
      <w:r w:rsidR="002F79D0">
        <w:rPr>
          <w:rFonts w:ascii="Arial-BoldMT" w:hAnsi="Arial-BoldMT" w:cs="Arial-BoldMT"/>
          <w:b/>
          <w:bCs/>
          <w:sz w:val="14"/>
          <w:szCs w:val="14"/>
        </w:rPr>
        <w:t xml:space="preserve"> </w:t>
      </w:r>
      <w:r w:rsidR="00DC5CB4">
        <w:rPr>
          <w:rFonts w:ascii="Arial-BoldMT" w:hAnsi="Arial-BoldMT" w:cs="Arial-BoldMT"/>
          <w:b/>
          <w:bCs/>
          <w:sz w:val="14"/>
          <w:szCs w:val="14"/>
        </w:rPr>
        <w:t xml:space="preserve">Initial </w:t>
      </w:r>
      <w:r w:rsidR="002F79D0">
        <w:rPr>
          <w:rFonts w:ascii="Arial-BoldMT" w:hAnsi="Arial-BoldMT" w:cs="Arial-BoldMT"/>
          <w:b/>
          <w:bCs/>
          <w:sz w:val="14"/>
          <w:szCs w:val="14"/>
        </w:rPr>
        <w:t xml:space="preserve">here only if </w:t>
      </w:r>
      <w:r w:rsidR="001371C9">
        <w:rPr>
          <w:rFonts w:ascii="Arial-BoldMT" w:hAnsi="Arial-BoldMT" w:cs="Arial-BoldMT"/>
          <w:b/>
          <w:bCs/>
          <w:sz w:val="14"/>
          <w:szCs w:val="14"/>
        </w:rPr>
        <w:t xml:space="preserve">choosing </w:t>
      </w:r>
      <w:r w:rsidR="002F79D0">
        <w:rPr>
          <w:rFonts w:ascii="Arial-BoldMT" w:hAnsi="Arial-BoldMT" w:cs="Arial-BoldMT"/>
          <w:b/>
          <w:bCs/>
          <w:sz w:val="14"/>
          <w:szCs w:val="14"/>
        </w:rPr>
        <w:t xml:space="preserve">Option B </w:t>
      </w:r>
      <w:r w:rsidR="001371C9">
        <w:rPr>
          <w:rFonts w:ascii="Arial-BoldMT" w:hAnsi="Arial-BoldMT" w:cs="Arial-BoldMT"/>
          <w:b/>
          <w:bCs/>
          <w:sz w:val="14"/>
          <w:szCs w:val="14"/>
        </w:rPr>
        <w:tab/>
      </w:r>
      <w:r w:rsidR="003A4250">
        <w:rPr>
          <w:rFonts w:ascii="Arial-BoldMT" w:hAnsi="Arial-BoldMT" w:cs="Arial-BoldMT"/>
          <w:b/>
          <w:bCs/>
          <w:sz w:val="14"/>
          <w:szCs w:val="14"/>
        </w:rPr>
        <w:t xml:space="preserve">              </w:t>
      </w:r>
      <w:r w:rsidR="00DC5CB4">
        <w:rPr>
          <w:rFonts w:ascii="Arial-BoldMT" w:hAnsi="Arial-BoldMT" w:cs="Arial-BoldMT"/>
          <w:b/>
          <w:bCs/>
          <w:sz w:val="14"/>
          <w:szCs w:val="14"/>
        </w:rPr>
        <w:t xml:space="preserve">Initial </w:t>
      </w:r>
      <w:r w:rsidR="002F79D0">
        <w:rPr>
          <w:rFonts w:ascii="Arial-BoldMT" w:hAnsi="Arial-BoldMT" w:cs="Arial-BoldMT"/>
          <w:b/>
          <w:bCs/>
          <w:sz w:val="14"/>
          <w:szCs w:val="14"/>
        </w:rPr>
        <w:t xml:space="preserve">here only if </w:t>
      </w:r>
      <w:r w:rsidR="001371C9">
        <w:rPr>
          <w:rFonts w:ascii="Arial-BoldMT" w:hAnsi="Arial-BoldMT" w:cs="Arial-BoldMT"/>
          <w:b/>
          <w:bCs/>
          <w:sz w:val="14"/>
          <w:szCs w:val="14"/>
        </w:rPr>
        <w:t xml:space="preserve">choosing </w:t>
      </w:r>
      <w:r w:rsidR="002F79D0">
        <w:rPr>
          <w:rFonts w:ascii="Arial-BoldMT" w:hAnsi="Arial-BoldMT" w:cs="Arial-BoldMT"/>
          <w:b/>
          <w:bCs/>
          <w:sz w:val="14"/>
          <w:szCs w:val="14"/>
        </w:rPr>
        <w:t>Option C</w:t>
      </w:r>
    </w:p>
    <w:p w14:paraId="2631F1CE" w14:textId="77777777" w:rsidR="009E025A" w:rsidRPr="002E40AD" w:rsidRDefault="009E025A" w:rsidP="002F79D0">
      <w:pPr>
        <w:spacing w:after="0"/>
        <w:rPr>
          <w:rFonts w:ascii="Arial-BoldMT" w:hAnsi="Arial-BoldMT" w:cs="Arial-BoldMT"/>
          <w:b/>
          <w:bCs/>
          <w:sz w:val="16"/>
          <w:szCs w:val="16"/>
        </w:rPr>
      </w:pPr>
    </w:p>
    <w:p w14:paraId="03EDD23E" w14:textId="7DBD36A5" w:rsidR="009F08BA" w:rsidRDefault="009F08BA" w:rsidP="009F08BA">
      <w:pPr>
        <w:spacing w:after="0"/>
        <w:rPr>
          <w:rFonts w:ascii="Arial-BoldMT" w:hAnsi="Arial-BoldMT" w:cs="Arial-BoldMT"/>
          <w:b/>
          <w:bCs/>
          <w:sz w:val="14"/>
          <w:szCs w:val="14"/>
        </w:rPr>
      </w:pPr>
      <w:r>
        <w:rPr>
          <w:rFonts w:ascii="Arial-BoldMT" w:hAnsi="Arial-BoldMT" w:cs="Arial-BoldMT"/>
          <w:b/>
          <w:bCs/>
          <w:sz w:val="14"/>
          <w:szCs w:val="14"/>
        </w:rPr>
        <w:t xml:space="preserve">I, </w:t>
      </w:r>
      <w:r w:rsidRPr="0098101E">
        <w:rPr>
          <w:rFonts w:ascii="Arial-BoldMT" w:hAnsi="Arial-BoldMT" w:cs="Arial-BoldMT"/>
          <w:b/>
          <w:bCs/>
          <w:color w:val="AEAAAA" w:themeColor="background2" w:themeShade="BF"/>
          <w:sz w:val="14"/>
          <w:szCs w:val="14"/>
        </w:rPr>
        <w:t>(name)</w:t>
      </w:r>
      <w:r>
        <w:rPr>
          <w:rFonts w:ascii="Arial-BoldMT" w:hAnsi="Arial-BoldMT" w:cs="Arial-BoldMT"/>
          <w:b/>
          <w:bCs/>
          <w:sz w:val="14"/>
          <w:szCs w:val="14"/>
        </w:rPr>
        <w:t>______</w:t>
      </w:r>
      <w:r w:rsidR="0098101E">
        <w:rPr>
          <w:rFonts w:ascii="Arial-BoldMT" w:hAnsi="Arial-BoldMT" w:cs="Arial-BoldMT"/>
          <w:b/>
          <w:bCs/>
          <w:sz w:val="14"/>
          <w:szCs w:val="14"/>
        </w:rPr>
        <w:t>_______________________</w:t>
      </w:r>
      <w:r>
        <w:rPr>
          <w:rFonts w:ascii="Arial-BoldMT" w:hAnsi="Arial-BoldMT" w:cs="Arial-BoldMT"/>
          <w:b/>
          <w:bCs/>
          <w:sz w:val="14"/>
          <w:szCs w:val="14"/>
        </w:rPr>
        <w:t xml:space="preserve">_____, as witness, assisted the victim in the completion of this form and verify </w:t>
      </w:r>
      <w:r w:rsidR="00DC5CB4">
        <w:rPr>
          <w:rFonts w:ascii="Arial-BoldMT" w:hAnsi="Arial-BoldMT" w:cs="Arial-BoldMT"/>
          <w:b/>
          <w:bCs/>
          <w:sz w:val="14"/>
          <w:szCs w:val="14"/>
        </w:rPr>
        <w:t>the victim’s choice.</w:t>
      </w:r>
    </w:p>
    <w:p w14:paraId="22DDB2F6" w14:textId="77777777" w:rsidR="009F08BA" w:rsidRPr="002E40AD" w:rsidRDefault="009F08BA" w:rsidP="002F79D0">
      <w:pPr>
        <w:spacing w:after="0"/>
        <w:rPr>
          <w:rFonts w:ascii="Arial-BoldMT" w:hAnsi="Arial-BoldMT" w:cs="Arial-BoldMT"/>
          <w:b/>
          <w:bCs/>
          <w:sz w:val="16"/>
          <w:szCs w:val="16"/>
        </w:rPr>
      </w:pPr>
    </w:p>
    <w:p w14:paraId="45A124FC" w14:textId="1B9A5905" w:rsidR="00933509" w:rsidRDefault="00933509" w:rsidP="002F79D0">
      <w:pPr>
        <w:spacing w:after="0"/>
        <w:rPr>
          <w:rFonts w:ascii="Arial-BoldMT" w:hAnsi="Arial-BoldMT" w:cs="Arial-BoldMT"/>
          <w:b/>
          <w:bCs/>
          <w:sz w:val="14"/>
          <w:szCs w:val="14"/>
        </w:rPr>
      </w:pPr>
      <w:r>
        <w:rPr>
          <w:rFonts w:ascii="Arial-BoldMT" w:hAnsi="Arial-BoldMT" w:cs="Arial-BoldMT"/>
          <w:b/>
          <w:bCs/>
          <w:sz w:val="14"/>
          <w:szCs w:val="14"/>
        </w:rPr>
        <w:t>Witness Signature:  ______</w:t>
      </w:r>
      <w:r w:rsidR="0098101E">
        <w:rPr>
          <w:rFonts w:ascii="Arial-BoldMT" w:hAnsi="Arial-BoldMT" w:cs="Arial-BoldMT"/>
          <w:b/>
          <w:bCs/>
          <w:sz w:val="14"/>
          <w:szCs w:val="14"/>
        </w:rPr>
        <w:t>____________</w:t>
      </w:r>
      <w:r>
        <w:rPr>
          <w:rFonts w:ascii="Arial-BoldMT" w:hAnsi="Arial-BoldMT" w:cs="Arial-BoldMT"/>
          <w:b/>
          <w:bCs/>
          <w:sz w:val="14"/>
          <w:szCs w:val="14"/>
        </w:rPr>
        <w:t>_______________________________</w:t>
      </w:r>
    </w:p>
    <w:p w14:paraId="5214A998" w14:textId="77777777" w:rsidR="00933509" w:rsidRDefault="00933509" w:rsidP="002F79D0">
      <w:pPr>
        <w:spacing w:after="0"/>
        <w:rPr>
          <w:rFonts w:ascii="Arial-BoldMT" w:hAnsi="Arial-BoldMT" w:cs="Arial-BoldMT"/>
          <w:b/>
          <w:bCs/>
          <w:sz w:val="14"/>
          <w:szCs w:val="14"/>
        </w:rPr>
      </w:pPr>
    </w:p>
    <w:p w14:paraId="0A4BE5FB" w14:textId="77777777" w:rsidR="00933509" w:rsidRDefault="00933509" w:rsidP="002F79D0">
      <w:pPr>
        <w:spacing w:after="0"/>
        <w:rPr>
          <w:rFonts w:ascii="Arial-BoldMT" w:hAnsi="Arial-BoldMT" w:cs="Arial-BoldMT"/>
          <w:b/>
          <w:bCs/>
          <w:sz w:val="14"/>
          <w:szCs w:val="14"/>
        </w:rPr>
      </w:pPr>
    </w:p>
    <w:p w14:paraId="1CC27586" w14:textId="77777777" w:rsidR="002F79D0" w:rsidRDefault="00362140" w:rsidP="002F79D0">
      <w:pPr>
        <w:spacing w:after="0"/>
      </w:pPr>
      <w:r>
        <w:rPr>
          <w:noProof/>
        </w:rPr>
        <w:lastRenderedPageBreak/>
        <mc:AlternateContent>
          <mc:Choice Requires="wps">
            <w:drawing>
              <wp:anchor distT="0" distB="0" distL="114300" distR="114300" simplePos="0" relativeHeight="251667456" behindDoc="0" locked="0" layoutInCell="1" allowOverlap="1" wp14:anchorId="10FAE4FC" wp14:editId="3A7865EC">
                <wp:simplePos x="0" y="0"/>
                <wp:positionH relativeFrom="column">
                  <wp:posOffset>847725</wp:posOffset>
                </wp:positionH>
                <wp:positionV relativeFrom="paragraph">
                  <wp:posOffset>132080</wp:posOffset>
                </wp:positionV>
                <wp:extent cx="5943600" cy="619125"/>
                <wp:effectExtent l="0" t="0" r="19050" b="28575"/>
                <wp:wrapNone/>
                <wp:docPr id="5" name="Shape 716"/>
                <wp:cNvGraphicFramePr/>
                <a:graphic xmlns:a="http://schemas.openxmlformats.org/drawingml/2006/main">
                  <a:graphicData uri="http://schemas.microsoft.com/office/word/2010/wordprocessingShape">
                    <wps:wsp>
                      <wps:cNvSpPr/>
                      <wps:spPr>
                        <a:xfrm>
                          <a:off x="0" y="0"/>
                          <a:ext cx="5943600" cy="61912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5058460E" w14:textId="77777777" w:rsidR="002F79D0" w:rsidRDefault="002F79D0" w:rsidP="002F79D0">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0FAE4FC" id="_x0000_s1029" style="position:absolute;margin-left:66.75pt;margin-top:10.4pt;width:468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" adj="-11796480,,5400" path="m,712470r4215130,l4215130,,,,,712470xe" filled="f" strokecolor="#181717" strokeweight=".5pt">
                <v:stroke miterlimit="1" joinstyle="miter"/>
                <v:formulas/>
                <v:path arrowok="t" o:connecttype="custom" textboxrect="0,0,4215130,712470"/>
                <v:textbox>
                  <w:txbxContent>
                    <w:p w14:paraId="5058460E" w14:textId="77777777" w:rsidR="002F79D0" w:rsidRDefault="002F79D0" w:rsidP="002F79D0">
                      <w:pPr>
                        <w:jc w:val="center"/>
                      </w:pPr>
                      <w:r>
                        <w:t xml:space="preserve"> </w:t>
                      </w:r>
                    </w:p>
                  </w:txbxContent>
                </v:textbox>
              </v:shape>
            </w:pict>
          </mc:Fallback>
        </mc:AlternateContent>
      </w:r>
      <w:r w:rsidR="00385A29" w:rsidRPr="00A74616">
        <w:rPr>
          <w:noProof/>
          <w:sz w:val="20"/>
          <w:szCs w:val="20"/>
        </w:rPr>
        <mc:AlternateContent>
          <mc:Choice Requires="wps">
            <w:drawing>
              <wp:anchor distT="0" distB="0" distL="114300" distR="114300" simplePos="0" relativeHeight="251665408" behindDoc="0" locked="0" layoutInCell="1" allowOverlap="1" wp14:anchorId="28A27138" wp14:editId="7ADE40C4">
                <wp:simplePos x="0" y="0"/>
                <wp:positionH relativeFrom="column">
                  <wp:posOffset>847725</wp:posOffset>
                </wp:positionH>
                <wp:positionV relativeFrom="paragraph">
                  <wp:posOffset>-152400</wp:posOffset>
                </wp:positionV>
                <wp:extent cx="632460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324600" cy="314325"/>
                        </a:xfrm>
                        <a:prstGeom prst="rect">
                          <a:avLst/>
                        </a:prstGeom>
                        <a:solidFill>
                          <a:sysClr val="window" lastClr="FFFFFF"/>
                        </a:solidFill>
                        <a:ln w="6350">
                          <a:noFill/>
                        </a:ln>
                      </wps:spPr>
                      <wps:txbx>
                        <w:txbxContent>
                          <w:p w14:paraId="25D72F9F" w14:textId="6E7847E6" w:rsidR="00385A29" w:rsidRPr="002E40AD" w:rsidRDefault="00385A29" w:rsidP="00385A29">
                            <w:pPr>
                              <w:spacing w:after="0"/>
                              <w:jc w:val="center"/>
                              <w:rPr>
                                <w:b/>
                                <w:sz w:val="28"/>
                                <w:szCs w:val="28"/>
                              </w:rPr>
                            </w:pPr>
                            <w:r w:rsidRPr="002E40AD">
                              <w:rPr>
                                <w:b/>
                                <w:sz w:val="28"/>
                                <w:szCs w:val="28"/>
                              </w:rPr>
                              <w:t>PATIENT CONSENT FORM</w:t>
                            </w:r>
                            <w:r w:rsidR="00A57D88">
                              <w:rPr>
                                <w:b/>
                                <w:sz w:val="28"/>
                                <w:szCs w:val="28"/>
                              </w:rPr>
                              <w:t xml:space="preserve"> PART 2</w:t>
                            </w:r>
                            <w:r w:rsidRPr="002E40AD">
                              <w:rPr>
                                <w:b/>
                                <w:sz w:val="28"/>
                                <w:szCs w:val="28"/>
                              </w:rPr>
                              <w:t xml:space="preserve">: </w:t>
                            </w:r>
                            <w:r w:rsidR="003903A5" w:rsidRPr="002E40AD">
                              <w:rPr>
                                <w:b/>
                                <w:sz w:val="28"/>
                                <w:szCs w:val="28"/>
                              </w:rPr>
                              <w:t xml:space="preserve">ANONYMOUS </w:t>
                            </w:r>
                            <w:r w:rsidRPr="002E40AD">
                              <w:rPr>
                                <w:b/>
                                <w:sz w:val="28"/>
                                <w:szCs w:val="28"/>
                              </w:rPr>
                              <w:t xml:space="preserve">REPORTING &amp; TESTING </w:t>
                            </w:r>
                          </w:p>
                          <w:p w14:paraId="4B4AA5B3" w14:textId="77777777" w:rsidR="002F79D0" w:rsidRPr="00820928" w:rsidRDefault="002F79D0" w:rsidP="002F79D0">
                            <w:pPr>
                              <w:spacing w:after="0"/>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7138" id="Text Box 4" o:spid="_x0000_s1030" type="#_x0000_t202" style="position:absolute;margin-left:66.75pt;margin-top:-12pt;width:49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" fillcolor="window" stroked="f" strokeweight=".5pt">
                <v:textbox>
                  <w:txbxContent>
                    <w:p w14:paraId="25D72F9F" w14:textId="6E7847E6" w:rsidR="00385A29" w:rsidRPr="002E40AD" w:rsidRDefault="00385A29" w:rsidP="00385A29">
                      <w:pPr>
                        <w:spacing w:after="0"/>
                        <w:jc w:val="center"/>
                        <w:rPr>
                          <w:b/>
                          <w:sz w:val="28"/>
                          <w:szCs w:val="28"/>
                        </w:rPr>
                      </w:pPr>
                      <w:r w:rsidRPr="002E40AD">
                        <w:rPr>
                          <w:b/>
                          <w:sz w:val="28"/>
                          <w:szCs w:val="28"/>
                        </w:rPr>
                        <w:t>PATIENT CONSENT FORM</w:t>
                      </w:r>
                      <w:r w:rsidR="00A57D88">
                        <w:rPr>
                          <w:b/>
                          <w:sz w:val="28"/>
                          <w:szCs w:val="28"/>
                        </w:rPr>
                        <w:t xml:space="preserve"> PART 2</w:t>
                      </w:r>
                      <w:r w:rsidRPr="002E40AD">
                        <w:rPr>
                          <w:b/>
                          <w:sz w:val="28"/>
                          <w:szCs w:val="28"/>
                        </w:rPr>
                        <w:t xml:space="preserve">: </w:t>
                      </w:r>
                      <w:r w:rsidR="003903A5" w:rsidRPr="002E40AD">
                        <w:rPr>
                          <w:b/>
                          <w:sz w:val="28"/>
                          <w:szCs w:val="28"/>
                        </w:rPr>
                        <w:t xml:space="preserve">ANONYMOUS </w:t>
                      </w:r>
                      <w:r w:rsidRPr="002E40AD">
                        <w:rPr>
                          <w:b/>
                          <w:sz w:val="28"/>
                          <w:szCs w:val="28"/>
                        </w:rPr>
                        <w:t xml:space="preserve">REPORTING &amp; TESTING </w:t>
                      </w:r>
                    </w:p>
                    <w:p w14:paraId="4B4AA5B3" w14:textId="77777777" w:rsidR="002F79D0" w:rsidRPr="00820928" w:rsidRDefault="002F79D0" w:rsidP="002F79D0">
                      <w:pPr>
                        <w:spacing w:after="0"/>
                        <w:jc w:val="center"/>
                        <w:rPr>
                          <w:b/>
                          <w:sz w:val="30"/>
                          <w:szCs w:val="30"/>
                        </w:rPr>
                      </w:pPr>
                    </w:p>
                  </w:txbxContent>
                </v:textbox>
              </v:shape>
            </w:pict>
          </mc:Fallback>
        </mc:AlternateContent>
      </w:r>
      <w:r w:rsidR="002F79D0">
        <w:t xml:space="preserve">    </w:t>
      </w:r>
      <w:r w:rsidR="00675E97">
        <w:rPr>
          <w:noProof/>
          <w:sz w:val="20"/>
          <w:szCs w:val="20"/>
        </w:rPr>
        <w:drawing>
          <wp:anchor distT="0" distB="0" distL="114300" distR="114300" simplePos="0" relativeHeight="251672576" behindDoc="1" locked="0" layoutInCell="1" allowOverlap="1" wp14:anchorId="3B678DB9" wp14:editId="0EB4C90D">
            <wp:simplePos x="0" y="0"/>
            <wp:positionH relativeFrom="column">
              <wp:posOffset>0</wp:posOffset>
            </wp:positionH>
            <wp:positionV relativeFrom="paragraph">
              <wp:posOffset>-9525</wp:posOffset>
            </wp:positionV>
            <wp:extent cx="795655" cy="762000"/>
            <wp:effectExtent l="0" t="0" r="4445" b="0"/>
            <wp:wrapTight wrapText="bothSides">
              <wp:wrapPolygon edited="0">
                <wp:start x="0" y="0"/>
                <wp:lineTo x="0" y="21060"/>
                <wp:lineTo x="21204" y="21060"/>
                <wp:lineTo x="212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r w:rsidR="002F79D0">
        <w:t xml:space="preserve">   </w:t>
      </w:r>
    </w:p>
    <w:p w14:paraId="6B235704" w14:textId="77777777" w:rsidR="00385A29" w:rsidRPr="00362140" w:rsidRDefault="002F79D0" w:rsidP="00B97728">
      <w:pPr>
        <w:spacing w:after="0"/>
        <w:rPr>
          <w:sz w:val="10"/>
          <w:szCs w:val="10"/>
        </w:rPr>
      </w:pPr>
      <w:r>
        <w:t xml:space="preserve">  </w:t>
      </w:r>
    </w:p>
    <w:p w14:paraId="45CE1D47" w14:textId="23111D62" w:rsidR="002F79D0" w:rsidRDefault="00362140" w:rsidP="00B97728">
      <w:pPr>
        <w:spacing w:after="0"/>
        <w:rPr>
          <w:noProof/>
        </w:rPr>
      </w:pPr>
      <w:r>
        <w:rPr>
          <w:noProof/>
        </w:rPr>
        <w:t xml:space="preserve">  </w:t>
      </w:r>
      <w:r w:rsidR="00DE7E2E">
        <w:rPr>
          <w:noProof/>
        </w:rPr>
        <w:t xml:space="preserve">Patient </w:t>
      </w:r>
      <w:r w:rsidR="00933509">
        <w:rPr>
          <w:noProof/>
        </w:rPr>
        <w:t xml:space="preserve">Visit </w:t>
      </w:r>
      <w:r w:rsidR="008D16F0">
        <w:rPr>
          <w:noProof/>
        </w:rPr>
        <w:t>I</w:t>
      </w:r>
      <w:r w:rsidR="00955DA1">
        <w:rPr>
          <w:noProof/>
        </w:rPr>
        <w:t>dentification</w:t>
      </w:r>
      <w:r w:rsidR="002F79D0">
        <w:rPr>
          <w:noProof/>
        </w:rPr>
        <w:t xml:space="preserve"> No.</w:t>
      </w:r>
      <w:r w:rsidR="00AF76F0">
        <w:rPr>
          <w:noProof/>
        </w:rPr>
        <w:t>:</w:t>
      </w:r>
      <w:r w:rsidR="002F79D0">
        <w:rPr>
          <w:noProof/>
        </w:rPr>
        <w:t xml:space="preserve"> _______________</w:t>
      </w:r>
      <w:r w:rsidR="00955DA1">
        <w:rPr>
          <w:noProof/>
        </w:rPr>
        <w:t>__</w:t>
      </w:r>
      <w:r w:rsidR="002F79D0">
        <w:rPr>
          <w:noProof/>
        </w:rPr>
        <w:t>_______________</w:t>
      </w:r>
      <w:r w:rsidR="003C1CF5">
        <w:rPr>
          <w:noProof/>
        </w:rPr>
        <w:t>___</w:t>
      </w:r>
      <w:r w:rsidR="002F79D0">
        <w:rPr>
          <w:noProof/>
        </w:rPr>
        <w:t>_______</w:t>
      </w:r>
    </w:p>
    <w:p w14:paraId="0F460B22" w14:textId="3A251483" w:rsidR="00362140" w:rsidRDefault="002F79D0" w:rsidP="000361C7">
      <w:pPr>
        <w:rPr>
          <w:noProof/>
        </w:rPr>
      </w:pPr>
      <w:r>
        <w:rPr>
          <w:noProof/>
        </w:rPr>
        <w:t xml:space="preserve"> </w:t>
      </w:r>
      <w:r w:rsidR="00B97728">
        <w:rPr>
          <w:noProof/>
        </w:rPr>
        <w:t xml:space="preserve"> </w:t>
      </w:r>
      <w:r>
        <w:rPr>
          <w:noProof/>
        </w:rPr>
        <w:t>Law Enforcement Agency Incident No.</w:t>
      </w:r>
      <w:r w:rsidR="00AF76F0">
        <w:rPr>
          <w:noProof/>
        </w:rPr>
        <w:t xml:space="preserve">:  </w:t>
      </w:r>
      <w:r>
        <w:rPr>
          <w:noProof/>
        </w:rPr>
        <w:t>___________</w:t>
      </w:r>
      <w:r w:rsidR="00B97728">
        <w:rPr>
          <w:noProof/>
        </w:rPr>
        <w:t>______</w:t>
      </w:r>
      <w:r>
        <w:rPr>
          <w:noProof/>
        </w:rPr>
        <w:t>__________________</w:t>
      </w:r>
      <w:r w:rsidR="00B97728">
        <w:rPr>
          <w:noProof/>
        </w:rPr>
        <w:t xml:space="preserve">           </w:t>
      </w:r>
    </w:p>
    <w:p w14:paraId="72D423FE" w14:textId="77777777" w:rsidR="009A2122" w:rsidRPr="00AF76F0" w:rsidRDefault="00B97728" w:rsidP="009A2122">
      <w:pPr>
        <w:spacing w:after="0"/>
        <w:rPr>
          <w:noProof/>
          <w:sz w:val="20"/>
          <w:szCs w:val="20"/>
        </w:rPr>
      </w:pPr>
      <w:r>
        <w:rPr>
          <w:noProof/>
        </w:rPr>
        <w:t xml:space="preserve"> </w:t>
      </w:r>
    </w:p>
    <w:p w14:paraId="7C142D81" w14:textId="55D37D01" w:rsidR="00B97728" w:rsidRPr="00362140" w:rsidRDefault="00B97728" w:rsidP="00AF76F0">
      <w:pPr>
        <w:spacing w:after="0" w:line="240" w:lineRule="auto"/>
        <w:rPr>
          <w:rFonts w:eastAsia="Arial" w:cstheme="minorHAnsi"/>
          <w:b/>
          <w:color w:val="181717"/>
          <w:sz w:val="24"/>
          <w:szCs w:val="24"/>
        </w:rPr>
      </w:pPr>
      <w:bookmarkStart w:id="2" w:name="_Hlk17379384"/>
      <w:r w:rsidRPr="00362140">
        <w:rPr>
          <w:rFonts w:eastAsia="Arial" w:cstheme="minorHAnsi"/>
          <w:b/>
          <w:color w:val="181717"/>
          <w:sz w:val="24"/>
          <w:szCs w:val="24"/>
        </w:rPr>
        <w:t>Contact</w:t>
      </w:r>
      <w:r w:rsidR="00F32570" w:rsidRPr="00362140">
        <w:rPr>
          <w:rFonts w:eastAsia="Arial" w:cstheme="minorHAnsi"/>
          <w:b/>
          <w:color w:val="181717"/>
          <w:sz w:val="24"/>
          <w:szCs w:val="24"/>
        </w:rPr>
        <w:t>ing Law Enforcement</w:t>
      </w:r>
      <w:bookmarkEnd w:id="2"/>
    </w:p>
    <w:tbl>
      <w:tblPr>
        <w:tblStyle w:val="TableGrid1"/>
        <w:tblW w:w="10844" w:type="dxa"/>
        <w:tblInd w:w="-95" w:type="dxa"/>
        <w:tblCellMar>
          <w:top w:w="95" w:type="dxa"/>
        </w:tblCellMar>
        <w:tblLook w:val="04A0" w:firstRow="1" w:lastRow="0" w:firstColumn="1" w:lastColumn="0" w:noHBand="0" w:noVBand="1"/>
      </w:tblPr>
      <w:tblGrid>
        <w:gridCol w:w="10844"/>
      </w:tblGrid>
      <w:tr w:rsidR="00B97728" w:rsidRPr="00B97728" w14:paraId="11673E16" w14:textId="77777777" w:rsidTr="0076322C">
        <w:trPr>
          <w:trHeight w:val="1686"/>
        </w:trPr>
        <w:tc>
          <w:tcPr>
            <w:tcW w:w="10844" w:type="dxa"/>
            <w:tcBorders>
              <w:top w:val="single" w:sz="4" w:space="0" w:color="181717"/>
              <w:left w:val="single" w:sz="4" w:space="0" w:color="181717"/>
              <w:bottom w:val="single" w:sz="4" w:space="0" w:color="181717"/>
              <w:right w:val="single" w:sz="4" w:space="0" w:color="181717"/>
            </w:tcBorders>
          </w:tcPr>
          <w:p w14:paraId="2D22B8EF" w14:textId="2FE2651E" w:rsidR="00B97728" w:rsidRPr="00B97728" w:rsidRDefault="00B97728" w:rsidP="006C2CD6">
            <w:pPr>
              <w:pStyle w:val="BodyTextIndent"/>
              <w:ind w:left="90"/>
              <w:rPr>
                <w:rFonts w:eastAsia="Calibri"/>
                <w:color w:val="000000"/>
              </w:rPr>
            </w:pPr>
            <w:r w:rsidRPr="00B97728">
              <w:t xml:space="preserve">If you have consented for </w:t>
            </w:r>
            <w:r w:rsidR="0098101E" w:rsidRPr="00B97728">
              <w:t>testing,</w:t>
            </w:r>
            <w:r w:rsidRPr="00B97728">
              <w:t xml:space="preserve"> you can receive information about the status of testing and results of your </w:t>
            </w:r>
            <w:r w:rsidR="008B550E">
              <w:br/>
            </w:r>
            <w:r w:rsidRPr="00B97728">
              <w:t>evidence collection kit by contacting the law enforcement a</w:t>
            </w:r>
            <w:r w:rsidR="00B67301" w:rsidRPr="00362140">
              <w:t>g</w:t>
            </w:r>
            <w:r w:rsidRPr="00B97728">
              <w:t>ency listed below:</w:t>
            </w:r>
          </w:p>
          <w:p w14:paraId="281D6119" w14:textId="190ABF65" w:rsidR="00B97728" w:rsidRPr="00B97728" w:rsidRDefault="00B97728" w:rsidP="006C2CD6">
            <w:pPr>
              <w:tabs>
                <w:tab w:val="center" w:pos="2875"/>
                <w:tab w:val="center" w:pos="3595"/>
                <w:tab w:val="center" w:pos="4315"/>
                <w:tab w:val="center" w:pos="5035"/>
                <w:tab w:val="center" w:pos="5755"/>
                <w:tab w:val="center" w:pos="6846"/>
                <w:tab w:val="center" w:pos="7915"/>
                <w:tab w:val="center" w:pos="8635"/>
                <w:tab w:val="center" w:pos="9355"/>
                <w:tab w:val="center" w:pos="10075"/>
              </w:tabs>
              <w:spacing w:after="281"/>
              <w:ind w:left="90"/>
              <w:rPr>
                <w:rFonts w:eastAsia="Calibri" w:cstheme="minorHAnsi"/>
                <w:color w:val="000000"/>
              </w:rPr>
            </w:pPr>
            <w:r w:rsidRPr="00B97728">
              <w:rPr>
                <w:rFonts w:eastAsia="Arial" w:cstheme="minorHAnsi"/>
                <w:color w:val="181717"/>
              </w:rPr>
              <w:t>Law Enforcement Agency</w:t>
            </w:r>
            <w:r w:rsidR="00AF76F0">
              <w:rPr>
                <w:rFonts w:eastAsia="Arial" w:cstheme="minorHAnsi"/>
                <w:color w:val="181717"/>
              </w:rPr>
              <w:t>:</w:t>
            </w:r>
            <w:r w:rsidRPr="00B97728">
              <w:rPr>
                <w:rFonts w:eastAsia="Arial" w:cstheme="minorHAnsi"/>
                <w:color w:val="181717"/>
              </w:rPr>
              <w:t xml:space="preserve"> </w:t>
            </w:r>
            <w:r w:rsidRPr="00B97728">
              <w:rPr>
                <w:rFonts w:eastAsia="Arial" w:cstheme="minorHAnsi"/>
                <w:color w:val="181717"/>
                <w:u w:val="single" w:color="181717"/>
              </w:rPr>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00B67301" w:rsidRPr="00362140">
              <w:rPr>
                <w:rFonts w:eastAsia="Arial" w:cstheme="minorHAnsi"/>
                <w:color w:val="181717"/>
                <w:u w:val="single" w:color="181717"/>
              </w:rPr>
              <w:t>_________</w:t>
            </w:r>
            <w:r w:rsidRPr="00B97728">
              <w:rPr>
                <w:rFonts w:eastAsia="Arial" w:cstheme="minorHAnsi"/>
                <w:color w:val="181717"/>
              </w:rPr>
              <w:t xml:space="preserve"> </w:t>
            </w:r>
            <w:r w:rsidR="005D7F9F">
              <w:rPr>
                <w:rFonts w:eastAsia="Arial" w:cstheme="minorHAnsi"/>
                <w:color w:val="181717"/>
              </w:rPr>
              <w:t xml:space="preserve">Incident </w:t>
            </w:r>
            <w:r w:rsidRPr="00B97728">
              <w:rPr>
                <w:rFonts w:eastAsia="Arial" w:cstheme="minorHAnsi"/>
                <w:color w:val="181717"/>
              </w:rPr>
              <w:t>Report #</w:t>
            </w:r>
            <w:r w:rsidR="00AF76F0">
              <w:rPr>
                <w:rFonts w:eastAsia="Arial" w:cstheme="minorHAnsi"/>
                <w:color w:val="181717"/>
              </w:rPr>
              <w:t xml:space="preserve">: </w:t>
            </w:r>
            <w:r w:rsidRPr="00B97728">
              <w:rPr>
                <w:rFonts w:eastAsia="Arial" w:cstheme="minorHAnsi"/>
                <w:color w:val="181717"/>
                <w:u w:val="single" w:color="181717"/>
              </w:rPr>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r>
            <w:r w:rsidR="00F32570" w:rsidRPr="00362140">
              <w:rPr>
                <w:rFonts w:eastAsia="Arial" w:cstheme="minorHAnsi"/>
                <w:color w:val="181717"/>
                <w:u w:val="single" w:color="181717"/>
              </w:rPr>
              <w:t>_</w:t>
            </w:r>
            <w:r w:rsidRPr="00B97728">
              <w:rPr>
                <w:rFonts w:eastAsia="Arial" w:cstheme="minorHAnsi"/>
                <w:color w:val="181717"/>
                <w:u w:val="single" w:color="181717"/>
              </w:rPr>
              <w:t xml:space="preserve"> </w:t>
            </w:r>
            <w:r w:rsidRPr="00B97728">
              <w:rPr>
                <w:rFonts w:eastAsia="Arial" w:cstheme="minorHAnsi"/>
                <w:color w:val="181717"/>
                <w:u w:val="single" w:color="181717"/>
              </w:rPr>
              <w:tab/>
            </w:r>
            <w:r w:rsidR="000E40D9">
              <w:rPr>
                <w:rFonts w:eastAsia="Arial" w:cstheme="minorHAnsi"/>
                <w:color w:val="181717"/>
                <w:u w:val="single" w:color="181717"/>
              </w:rPr>
              <w:t>__</w:t>
            </w:r>
            <w:r w:rsidRPr="00B97728">
              <w:rPr>
                <w:rFonts w:eastAsia="Arial" w:cstheme="minorHAnsi"/>
                <w:color w:val="181717"/>
                <w:u w:val="single" w:color="181717"/>
              </w:rPr>
              <w:t xml:space="preserve">            </w:t>
            </w:r>
          </w:p>
          <w:p w14:paraId="72145755" w14:textId="029DB0F4" w:rsidR="00B97728" w:rsidRPr="0098101E" w:rsidRDefault="00B97728" w:rsidP="006C2CD6">
            <w:pPr>
              <w:tabs>
                <w:tab w:val="center" w:pos="1435"/>
                <w:tab w:val="center" w:pos="2155"/>
                <w:tab w:val="center" w:pos="2875"/>
                <w:tab w:val="center" w:pos="3595"/>
                <w:tab w:val="center" w:pos="4315"/>
                <w:tab w:val="center" w:pos="5035"/>
                <w:tab w:val="center" w:pos="5755"/>
                <w:tab w:val="center" w:pos="7107"/>
                <w:tab w:val="center" w:pos="8635"/>
                <w:tab w:val="center" w:pos="9355"/>
                <w:tab w:val="center" w:pos="10075"/>
              </w:tabs>
              <w:spacing w:after="262"/>
              <w:ind w:left="90"/>
              <w:rPr>
                <w:rFonts w:eastAsia="Arial" w:cstheme="minorHAnsi"/>
                <w:strike/>
                <w:color w:val="181717"/>
              </w:rPr>
            </w:pPr>
            <w:r w:rsidRPr="00B97728">
              <w:rPr>
                <w:rFonts w:eastAsia="Arial" w:cstheme="minorHAnsi"/>
                <w:color w:val="181717"/>
              </w:rPr>
              <w:t>Address</w:t>
            </w:r>
            <w:r w:rsidR="00AF76F0">
              <w:rPr>
                <w:rFonts w:eastAsia="Arial" w:cstheme="minorHAnsi"/>
                <w:color w:val="181717"/>
              </w:rPr>
              <w:t>:</w:t>
            </w:r>
            <w:r w:rsidR="00B67301" w:rsidRPr="00362140">
              <w:rPr>
                <w:rFonts w:eastAsia="Arial" w:cstheme="minorHAnsi"/>
                <w:color w:val="181717"/>
              </w:rPr>
              <w:t xml:space="preserve"> ____________________________________________</w:t>
            </w:r>
            <w:r w:rsidRPr="00B97728">
              <w:rPr>
                <w:rFonts w:eastAsia="Arial" w:cstheme="minorHAnsi"/>
                <w:color w:val="181717"/>
              </w:rPr>
              <w:t xml:space="preserve"> Phone Number</w:t>
            </w:r>
            <w:r w:rsidR="00AF76F0">
              <w:rPr>
                <w:rFonts w:eastAsia="Arial" w:cstheme="minorHAnsi"/>
                <w:color w:val="181717"/>
              </w:rPr>
              <w:t>:</w:t>
            </w:r>
            <w:r w:rsidRPr="00B97728">
              <w:rPr>
                <w:rFonts w:eastAsia="Arial" w:cstheme="minorHAnsi"/>
                <w:color w:val="181717"/>
              </w:rPr>
              <w:t xml:space="preserve"> </w:t>
            </w:r>
            <w:r w:rsidRPr="00B97728">
              <w:rPr>
                <w:rFonts w:eastAsia="Arial" w:cstheme="minorHAnsi"/>
                <w:color w:val="181717"/>
                <w:u w:val="single" w:color="181717"/>
              </w:rPr>
              <w:t xml:space="preserve">  </w:t>
            </w:r>
            <w:r w:rsidRPr="00B97728">
              <w:rPr>
                <w:rFonts w:eastAsia="Arial" w:cstheme="minorHAnsi"/>
                <w:color w:val="181717"/>
                <w:u w:val="single" w:color="181717"/>
              </w:rPr>
              <w:tab/>
              <w:t xml:space="preserve"> </w:t>
            </w:r>
            <w:r w:rsidRPr="00B97728">
              <w:rPr>
                <w:rFonts w:eastAsia="Arial" w:cstheme="minorHAnsi"/>
                <w:color w:val="181717"/>
                <w:u w:val="single" w:color="181717"/>
              </w:rPr>
              <w:tab/>
              <w:t xml:space="preserve"> </w:t>
            </w:r>
            <w:r w:rsidR="000E40D9" w:rsidRPr="00B97728">
              <w:rPr>
                <w:rFonts w:eastAsia="Arial" w:cstheme="minorHAnsi"/>
                <w:color w:val="181717"/>
                <w:u w:val="single" w:color="181717"/>
              </w:rPr>
              <w:tab/>
              <w:t xml:space="preserve"> _</w:t>
            </w:r>
            <w:r w:rsidRPr="00B97728">
              <w:rPr>
                <w:rFonts w:eastAsia="Arial" w:cstheme="minorHAnsi"/>
                <w:color w:val="181717"/>
                <w:u w:val="single" w:color="181717"/>
              </w:rPr>
              <w:t xml:space="preserve">     </w:t>
            </w:r>
          </w:p>
        </w:tc>
      </w:tr>
    </w:tbl>
    <w:p w14:paraId="38A7083C" w14:textId="77777777" w:rsidR="00AF76F0" w:rsidRPr="00AF76F0" w:rsidRDefault="00AF76F0" w:rsidP="00B97728">
      <w:pPr>
        <w:spacing w:after="11"/>
        <w:rPr>
          <w:rFonts w:eastAsia="Arial" w:cstheme="minorHAnsi"/>
          <w:b/>
          <w:color w:val="181717"/>
          <w:sz w:val="20"/>
          <w:szCs w:val="20"/>
        </w:rPr>
      </w:pPr>
    </w:p>
    <w:p w14:paraId="7C52EF6E" w14:textId="2164F210" w:rsidR="008B550E" w:rsidRPr="008B550E" w:rsidRDefault="009E63AC" w:rsidP="00AF76F0">
      <w:pPr>
        <w:spacing w:after="0" w:line="240" w:lineRule="auto"/>
        <w:rPr>
          <w:rFonts w:eastAsia="Arial" w:cstheme="minorHAnsi"/>
          <w:b/>
          <w:color w:val="181717"/>
          <w:sz w:val="24"/>
          <w:szCs w:val="24"/>
        </w:rPr>
      </w:pPr>
      <w:r w:rsidRPr="00362140">
        <w:rPr>
          <w:rFonts w:eastAsia="Arial" w:cstheme="minorHAnsi"/>
          <w:b/>
          <w:color w:val="181717"/>
          <w:sz w:val="24"/>
          <w:szCs w:val="24"/>
        </w:rPr>
        <w:t>Contact Information</w:t>
      </w:r>
      <w:r w:rsidR="00555F0C">
        <w:rPr>
          <w:rFonts w:eastAsia="Arial" w:cstheme="minorHAnsi"/>
          <w:b/>
          <w:color w:val="181717"/>
          <w:sz w:val="24"/>
          <w:szCs w:val="24"/>
        </w:rPr>
        <w:t xml:space="preserve"> (Optional – If Requesting Status of Evidence)</w:t>
      </w:r>
    </w:p>
    <w:p w14:paraId="46726283" w14:textId="1774AB2C" w:rsidR="008B550E" w:rsidRPr="008B550E" w:rsidRDefault="008B550E" w:rsidP="008B550E">
      <w:pPr>
        <w:spacing w:after="11"/>
        <w:ind w:right="90"/>
        <w:jc w:val="both"/>
        <w:rPr>
          <w:rFonts w:eastAsia="Arial" w:cstheme="minorHAnsi"/>
          <w:color w:val="181717"/>
          <w:sz w:val="16"/>
          <w:szCs w:val="16"/>
        </w:rPr>
      </w:pPr>
      <w:r w:rsidRPr="00362140">
        <w:rPr>
          <w:rFonts w:eastAsia="Arial" w:cstheme="minorHAnsi"/>
          <w:b/>
          <w:noProof/>
          <w:color w:val="181717"/>
          <w:sz w:val="24"/>
          <w:szCs w:val="24"/>
        </w:rPr>
        <mc:AlternateContent>
          <mc:Choice Requires="wps">
            <w:drawing>
              <wp:anchor distT="0" distB="0" distL="114300" distR="114300" simplePos="0" relativeHeight="251668480" behindDoc="0" locked="0" layoutInCell="1" allowOverlap="1" wp14:anchorId="4891BF34" wp14:editId="323C354D">
                <wp:simplePos x="0" y="0"/>
                <wp:positionH relativeFrom="column">
                  <wp:posOffset>-58420</wp:posOffset>
                </wp:positionH>
                <wp:positionV relativeFrom="paragraph">
                  <wp:posOffset>38263</wp:posOffset>
                </wp:positionV>
                <wp:extent cx="6905625" cy="3585172"/>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6905625" cy="358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B4F4" id="Rectangle 11" o:spid="_x0000_s1026" style="position:absolute;margin-left:-4.6pt;margin-top:3pt;width:543.75pt;height:28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" filled="f" strokecolor="black [3213]" strokeweight="1pt"/>
            </w:pict>
          </mc:Fallback>
        </mc:AlternateContent>
      </w:r>
    </w:p>
    <w:p w14:paraId="06E0A5A7" w14:textId="72A329C1" w:rsidR="009E63AC" w:rsidRDefault="009E63AC" w:rsidP="008B550E">
      <w:pPr>
        <w:spacing w:after="11"/>
        <w:ind w:right="90"/>
        <w:jc w:val="both"/>
        <w:rPr>
          <w:rFonts w:cstheme="minorHAnsi"/>
        </w:rPr>
      </w:pPr>
      <w:r w:rsidRPr="00362140">
        <w:rPr>
          <w:rFonts w:eastAsia="Arial" w:cstheme="minorHAnsi"/>
          <w:color w:val="181717"/>
        </w:rPr>
        <w:t>Victims have the right to the disclosure of information related to the status of their sexual assault evidence.</w:t>
      </w:r>
      <w:r w:rsidR="006C2CD6">
        <w:rPr>
          <w:rFonts w:eastAsia="Arial" w:cstheme="minorHAnsi"/>
          <w:color w:val="181717"/>
        </w:rPr>
        <w:t xml:space="preserve"> </w:t>
      </w:r>
      <w:r w:rsidR="00C214EC">
        <w:rPr>
          <w:rFonts w:eastAsia="Arial" w:cstheme="minorHAnsi"/>
          <w:color w:val="181717"/>
        </w:rPr>
        <w:t xml:space="preserve"> Victim notification practices must be established by law enforcement in collaboration with rape crisis centers.</w:t>
      </w:r>
      <w:r w:rsidRPr="00362140">
        <w:rPr>
          <w:rFonts w:eastAsia="Arial" w:cstheme="minorHAnsi"/>
          <w:color w:val="181717"/>
        </w:rPr>
        <w:t xml:space="preserve"> </w:t>
      </w:r>
      <w:r w:rsidR="006C2CD6">
        <w:rPr>
          <w:rFonts w:eastAsia="Arial" w:cstheme="minorHAnsi"/>
          <w:color w:val="181717"/>
        </w:rPr>
        <w:t xml:space="preserve"> </w:t>
      </w:r>
      <w:r w:rsidRPr="00362140">
        <w:rPr>
          <w:rFonts w:eastAsia="Arial" w:cstheme="minorHAnsi"/>
          <w:color w:val="181717"/>
        </w:rPr>
        <w:t>In order to be notified, a victim, guardian</w:t>
      </w:r>
      <w:r w:rsidR="006C2CD6">
        <w:rPr>
          <w:rFonts w:eastAsia="Arial" w:cstheme="minorHAnsi"/>
          <w:color w:val="181717"/>
        </w:rPr>
        <w:t>,</w:t>
      </w:r>
      <w:r w:rsidRPr="00362140">
        <w:rPr>
          <w:rFonts w:eastAsia="Arial" w:cstheme="minorHAnsi"/>
          <w:color w:val="181717"/>
        </w:rPr>
        <w:t xml:space="preserve"> or relative must submit contact information </w:t>
      </w:r>
      <w:r w:rsidR="00DC403B" w:rsidRPr="00362140">
        <w:rPr>
          <w:rFonts w:eastAsia="Arial" w:cstheme="minorHAnsi"/>
          <w:color w:val="181717"/>
        </w:rPr>
        <w:t xml:space="preserve">to the attorney representing the Commonwealth or to the law enforcement agency </w:t>
      </w:r>
      <w:r w:rsidR="000C76B7">
        <w:rPr>
          <w:rFonts w:eastAsia="Arial" w:cstheme="minorHAnsi"/>
          <w:color w:val="181717"/>
        </w:rPr>
        <w:t xml:space="preserve">having jurisdiction of </w:t>
      </w:r>
      <w:r w:rsidR="00DC403B" w:rsidRPr="00362140">
        <w:rPr>
          <w:rFonts w:eastAsia="Arial" w:cstheme="minorHAnsi"/>
          <w:color w:val="181717"/>
        </w:rPr>
        <w:t xml:space="preserve">where the crime took place. </w:t>
      </w:r>
      <w:r w:rsidR="006C2CD6">
        <w:rPr>
          <w:rFonts w:eastAsia="Arial" w:cstheme="minorHAnsi"/>
          <w:color w:val="181717"/>
        </w:rPr>
        <w:t xml:space="preserve"> </w:t>
      </w:r>
      <w:r w:rsidR="00DC403B" w:rsidRPr="00362140">
        <w:rPr>
          <w:rFonts w:cstheme="minorHAnsi"/>
        </w:rPr>
        <w:t xml:space="preserve">If the law enforcement agency or location of </w:t>
      </w:r>
      <w:r w:rsidR="000C76B7">
        <w:rPr>
          <w:rFonts w:cstheme="minorHAnsi"/>
        </w:rPr>
        <w:t xml:space="preserve">the </w:t>
      </w:r>
      <w:r w:rsidR="00DC403B" w:rsidRPr="00362140">
        <w:rPr>
          <w:rFonts w:cstheme="minorHAnsi"/>
        </w:rPr>
        <w:t xml:space="preserve">crime is unknown, contact information must be submitted to the Pennsylvania State Police station within the county where the evidence kit was collected. </w:t>
      </w:r>
      <w:r w:rsidR="006C2CD6">
        <w:rPr>
          <w:rFonts w:cstheme="minorHAnsi"/>
        </w:rPr>
        <w:t xml:space="preserve"> </w:t>
      </w:r>
      <w:r w:rsidR="00DC403B" w:rsidRPr="00362140">
        <w:rPr>
          <w:rFonts w:cstheme="minorHAnsi"/>
        </w:rPr>
        <w:t>A victim, guardian</w:t>
      </w:r>
      <w:r w:rsidR="006C2CD6">
        <w:rPr>
          <w:rFonts w:cstheme="minorHAnsi"/>
        </w:rPr>
        <w:t>,</w:t>
      </w:r>
      <w:r w:rsidR="00DC403B" w:rsidRPr="00362140">
        <w:rPr>
          <w:rFonts w:cstheme="minorHAnsi"/>
        </w:rPr>
        <w:t xml:space="preserve"> or relative must provide noti</w:t>
      </w:r>
      <w:r w:rsidR="009A2122">
        <w:rPr>
          <w:rFonts w:cstheme="minorHAnsi"/>
        </w:rPr>
        <w:t>ce</w:t>
      </w:r>
      <w:r w:rsidR="00DC403B" w:rsidRPr="00362140">
        <w:rPr>
          <w:rFonts w:cstheme="minorHAnsi"/>
        </w:rPr>
        <w:t xml:space="preserve"> of a change in address or phone number.</w:t>
      </w:r>
    </w:p>
    <w:p w14:paraId="68E7F9F4" w14:textId="77777777" w:rsidR="008B550E" w:rsidRPr="008B550E" w:rsidRDefault="008B550E" w:rsidP="008B550E">
      <w:pPr>
        <w:spacing w:after="11"/>
        <w:ind w:right="90"/>
        <w:jc w:val="both"/>
        <w:rPr>
          <w:rFonts w:cstheme="minorHAnsi"/>
          <w:sz w:val="16"/>
          <w:szCs w:val="16"/>
        </w:rPr>
      </w:pPr>
    </w:p>
    <w:p w14:paraId="733FBDDF" w14:textId="78607AD0" w:rsidR="00385A29" w:rsidRPr="00955DA1" w:rsidRDefault="00955DA1" w:rsidP="00DC403B">
      <w:pPr>
        <w:spacing w:after="11"/>
        <w:jc w:val="both"/>
        <w:rPr>
          <w:rFonts w:cstheme="minorHAnsi"/>
        </w:rPr>
      </w:pPr>
      <w:r>
        <w:rPr>
          <w:rFonts w:cstheme="minorHAnsi"/>
        </w:rPr>
        <w:t>Name of person to contact: _____________________________________________________</w:t>
      </w:r>
    </w:p>
    <w:p w14:paraId="1E447E93" w14:textId="77777777" w:rsidR="0076322C" w:rsidRPr="0076322C" w:rsidRDefault="0076322C" w:rsidP="00DC403B">
      <w:pPr>
        <w:spacing w:after="11"/>
        <w:jc w:val="both"/>
        <w:rPr>
          <w:rFonts w:cstheme="minorHAnsi"/>
          <w:sz w:val="2"/>
          <w:szCs w:val="2"/>
        </w:rPr>
      </w:pPr>
    </w:p>
    <w:p w14:paraId="6F641BC7" w14:textId="72D631E1" w:rsidR="00385A29" w:rsidRPr="003273EA" w:rsidRDefault="00385A29" w:rsidP="00DC403B">
      <w:pPr>
        <w:spacing w:after="11"/>
        <w:jc w:val="both"/>
        <w:rPr>
          <w:rFonts w:cstheme="minorHAnsi"/>
        </w:rPr>
      </w:pPr>
      <w:r w:rsidRPr="003273EA">
        <w:rPr>
          <w:rFonts w:cstheme="minorHAnsi"/>
        </w:rPr>
        <w:t>Address: _____________________________________________________________________________</w:t>
      </w:r>
      <w:r w:rsidR="005B243D">
        <w:rPr>
          <w:rFonts w:cstheme="minorHAnsi"/>
        </w:rPr>
        <w:t>_____</w:t>
      </w:r>
      <w:r w:rsidRPr="003273EA">
        <w:rPr>
          <w:rFonts w:cstheme="minorHAnsi"/>
        </w:rPr>
        <w:t>___</w:t>
      </w:r>
    </w:p>
    <w:p w14:paraId="6E8AA696" w14:textId="77777777" w:rsidR="00385A29" w:rsidRPr="003273EA" w:rsidRDefault="00385A29" w:rsidP="00DC403B">
      <w:pPr>
        <w:spacing w:after="11"/>
        <w:jc w:val="both"/>
        <w:rPr>
          <w:rFonts w:cstheme="minorHAnsi"/>
        </w:rPr>
      </w:pPr>
      <w:r w:rsidRPr="003273EA">
        <w:rPr>
          <w:rFonts w:cstheme="minorHAnsi"/>
        </w:rPr>
        <w:tab/>
      </w:r>
      <w:r w:rsidRPr="003273EA">
        <w:rPr>
          <w:rFonts w:cstheme="minorHAnsi"/>
        </w:rPr>
        <w:tab/>
      </w:r>
      <w:r w:rsidRPr="003273EA">
        <w:rPr>
          <w:rFonts w:cstheme="minorHAnsi"/>
        </w:rPr>
        <w:tab/>
        <w:t>Street</w:t>
      </w:r>
      <w:r w:rsidRPr="003273EA">
        <w:rPr>
          <w:rFonts w:cstheme="minorHAnsi"/>
        </w:rPr>
        <w:tab/>
      </w:r>
      <w:r w:rsidRPr="003273EA">
        <w:rPr>
          <w:rFonts w:cstheme="minorHAnsi"/>
        </w:rPr>
        <w:tab/>
      </w:r>
      <w:r w:rsidRPr="003273EA">
        <w:rPr>
          <w:rFonts w:cstheme="minorHAnsi"/>
        </w:rPr>
        <w:tab/>
      </w:r>
      <w:r w:rsidRPr="003273EA">
        <w:rPr>
          <w:rFonts w:cstheme="minorHAnsi"/>
        </w:rPr>
        <w:tab/>
      </w:r>
      <w:r w:rsidRPr="003273EA">
        <w:rPr>
          <w:rFonts w:cstheme="minorHAnsi"/>
        </w:rPr>
        <w:tab/>
        <w:t>City</w:t>
      </w:r>
      <w:r w:rsidRPr="003273EA">
        <w:rPr>
          <w:rFonts w:cstheme="minorHAnsi"/>
        </w:rPr>
        <w:tab/>
      </w:r>
      <w:r w:rsidRPr="003273EA">
        <w:rPr>
          <w:rFonts w:cstheme="minorHAnsi"/>
        </w:rPr>
        <w:tab/>
      </w:r>
      <w:r w:rsidRPr="003273EA">
        <w:rPr>
          <w:rFonts w:cstheme="minorHAnsi"/>
        </w:rPr>
        <w:tab/>
      </w:r>
      <w:r w:rsidRPr="003273EA">
        <w:rPr>
          <w:rFonts w:cstheme="minorHAnsi"/>
        </w:rPr>
        <w:tab/>
        <w:t>State</w:t>
      </w:r>
      <w:r w:rsidRPr="003273EA">
        <w:rPr>
          <w:rFonts w:cstheme="minorHAnsi"/>
        </w:rPr>
        <w:tab/>
        <w:t>Zip Code</w:t>
      </w:r>
    </w:p>
    <w:p w14:paraId="5825CE17" w14:textId="77777777" w:rsidR="00DC403B" w:rsidRPr="003273EA" w:rsidRDefault="00DC403B" w:rsidP="00DC403B">
      <w:pPr>
        <w:spacing w:after="0"/>
        <w:jc w:val="both"/>
        <w:rPr>
          <w:rFonts w:eastAsia="Arial" w:cstheme="minorHAnsi"/>
          <w:color w:val="181717"/>
          <w:sz w:val="16"/>
          <w:szCs w:val="16"/>
          <w:u w:val="single"/>
        </w:rPr>
      </w:pPr>
    </w:p>
    <w:p w14:paraId="3D601D1A" w14:textId="77777777" w:rsidR="00DC403B" w:rsidRPr="003273EA" w:rsidRDefault="00DC403B" w:rsidP="00DC403B">
      <w:pPr>
        <w:spacing w:after="240"/>
        <w:jc w:val="both"/>
        <w:rPr>
          <w:rFonts w:eastAsia="Arial" w:cstheme="minorHAnsi"/>
          <w:color w:val="181717"/>
        </w:rPr>
      </w:pPr>
      <w:r w:rsidRPr="003273EA">
        <w:rPr>
          <w:rFonts w:eastAsia="Arial" w:cstheme="minorHAnsi"/>
          <w:color w:val="181717"/>
          <w:u w:val="single"/>
        </w:rPr>
        <w:t>Preferred Method of Contact</w:t>
      </w:r>
      <w:r w:rsidRPr="003273EA">
        <w:rPr>
          <w:rFonts w:eastAsia="Arial" w:cstheme="minorHAnsi"/>
          <w:color w:val="181717"/>
        </w:rPr>
        <w:tab/>
      </w:r>
      <w:r w:rsidRPr="003273EA">
        <w:rPr>
          <w:rFonts w:eastAsia="Arial" w:cstheme="minorHAnsi"/>
          <w:color w:val="181717"/>
        </w:rPr>
        <w:tab/>
      </w:r>
      <w:r w:rsidRPr="003273EA">
        <w:rPr>
          <w:rFonts w:eastAsia="Arial" w:cstheme="minorHAnsi"/>
          <w:color w:val="181717"/>
        </w:rPr>
        <w:tab/>
      </w:r>
      <w:r w:rsidRPr="003273EA">
        <w:rPr>
          <w:rFonts w:eastAsia="Arial" w:cstheme="minorHAnsi"/>
          <w:color w:val="181717"/>
        </w:rPr>
        <w:tab/>
      </w:r>
      <w:r w:rsidRPr="003273EA">
        <w:rPr>
          <w:rFonts w:eastAsia="Arial" w:cstheme="minorHAnsi"/>
          <w:color w:val="181717"/>
        </w:rPr>
        <w:tab/>
      </w:r>
      <w:r w:rsidRPr="003273EA">
        <w:rPr>
          <w:rFonts w:eastAsia="Arial" w:cstheme="minorHAnsi"/>
          <w:color w:val="181717"/>
          <w:u w:val="single"/>
        </w:rPr>
        <w:t>Leave Message?</w:t>
      </w:r>
    </w:p>
    <w:p w14:paraId="2B4932A2" w14:textId="1723850F" w:rsidR="00DC403B" w:rsidRPr="003273EA" w:rsidRDefault="00DC403B" w:rsidP="00DC403B">
      <w:pPr>
        <w:spacing w:after="240"/>
        <w:jc w:val="both"/>
        <w:rPr>
          <w:rFonts w:eastAsia="Arial" w:cstheme="minorHAnsi"/>
          <w:color w:val="181717"/>
        </w:rPr>
      </w:pPr>
      <w:r w:rsidRPr="003273EA">
        <w:rPr>
          <w:rFonts w:eastAsia="Arial" w:cstheme="minorHAnsi"/>
          <w:color w:val="181717"/>
        </w:rPr>
        <w:t xml:space="preserve">Cell </w:t>
      </w:r>
      <w:r w:rsidR="001371C9" w:rsidRPr="003273EA">
        <w:rPr>
          <w:rFonts w:eastAsia="Arial" w:cstheme="minorHAnsi"/>
          <w:color w:val="181717"/>
        </w:rPr>
        <w:t>Phone: _</w:t>
      </w:r>
      <w:r w:rsidRPr="003273EA">
        <w:rPr>
          <w:rFonts w:eastAsia="Arial" w:cstheme="minorHAnsi"/>
          <w:color w:val="181717"/>
        </w:rPr>
        <w:t>_____________________</w:t>
      </w:r>
      <w:r w:rsidR="005B243D">
        <w:rPr>
          <w:rFonts w:eastAsia="Arial" w:cstheme="minorHAnsi"/>
          <w:color w:val="181717"/>
        </w:rPr>
        <w:t>_____</w:t>
      </w:r>
      <w:r w:rsidRPr="003273EA">
        <w:rPr>
          <w:rFonts w:eastAsia="Arial" w:cstheme="minorHAnsi"/>
          <w:color w:val="181717"/>
        </w:rPr>
        <w:t>_________</w:t>
      </w:r>
      <w:r w:rsidRPr="003273EA">
        <w:rPr>
          <w:rFonts w:eastAsia="Arial" w:cstheme="minorHAnsi"/>
          <w:color w:val="181717"/>
        </w:rPr>
        <w:tab/>
      </w:r>
      <w:r w:rsidRPr="003273EA">
        <w:rPr>
          <w:rFonts w:eastAsia="Arial" w:cstheme="minorHAnsi"/>
          <w:color w:val="181717"/>
        </w:rPr>
        <w:tab/>
      </w:r>
      <w:sdt>
        <w:sdtPr>
          <w:rPr>
            <w:rFonts w:eastAsia="Arial" w:cstheme="minorHAnsi"/>
            <w:color w:val="181717"/>
          </w:rPr>
          <w:id w:val="-170054020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sidRPr="003273EA">
        <w:rPr>
          <w:rFonts w:eastAsia="Arial" w:cstheme="minorHAnsi"/>
          <w:color w:val="181717"/>
        </w:rPr>
        <w:t xml:space="preserve"> Yes</w:t>
      </w:r>
      <w:r w:rsidRPr="003273EA">
        <w:rPr>
          <w:rFonts w:eastAsia="Arial" w:cstheme="minorHAnsi"/>
          <w:color w:val="181717"/>
        </w:rPr>
        <w:tab/>
        <w:t xml:space="preserve">     </w:t>
      </w:r>
      <w:sdt>
        <w:sdtPr>
          <w:rPr>
            <w:rFonts w:eastAsia="Arial" w:cstheme="minorHAnsi"/>
            <w:color w:val="181717"/>
          </w:rPr>
          <w:id w:val="-1216347221"/>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sidRPr="003273EA">
        <w:rPr>
          <w:rFonts w:eastAsia="Arial" w:cstheme="minorHAnsi"/>
          <w:color w:val="181717"/>
        </w:rPr>
        <w:t xml:space="preserve"> No</w:t>
      </w:r>
      <w:r w:rsidR="00385A29" w:rsidRPr="003273EA">
        <w:rPr>
          <w:rFonts w:eastAsia="Arial" w:cstheme="minorHAnsi"/>
          <w:color w:val="181717"/>
        </w:rPr>
        <w:tab/>
      </w:r>
      <w:sdt>
        <w:sdtPr>
          <w:rPr>
            <w:rFonts w:eastAsia="Arial" w:cstheme="minorHAnsi"/>
            <w:color w:val="181717"/>
          </w:rPr>
          <w:id w:val="1055129654"/>
          <w14:checkbox>
            <w14:checked w14:val="0"/>
            <w14:checkedState w14:val="2612" w14:font="MS Gothic"/>
            <w14:uncheckedState w14:val="2610" w14:font="MS Gothic"/>
          </w14:checkbox>
        </w:sdtPr>
        <w:sdtEndPr/>
        <w:sdtContent>
          <w:r w:rsidR="00385A29" w:rsidRPr="003273EA">
            <w:rPr>
              <w:rFonts w:ascii="Segoe UI Symbol" w:eastAsia="MS Gothic" w:hAnsi="Segoe UI Symbol" w:cs="Segoe UI Symbol"/>
              <w:color w:val="181717"/>
            </w:rPr>
            <w:t>☐</w:t>
          </w:r>
        </w:sdtContent>
      </w:sdt>
      <w:r w:rsidR="00385A29" w:rsidRPr="003273EA">
        <w:rPr>
          <w:rFonts w:eastAsia="Arial" w:cstheme="minorHAnsi"/>
          <w:color w:val="181717"/>
        </w:rPr>
        <w:t xml:space="preserve"> Text message only</w:t>
      </w:r>
    </w:p>
    <w:p w14:paraId="32282F91" w14:textId="77777777" w:rsidR="00DC403B" w:rsidRPr="003273EA" w:rsidRDefault="00DC403B" w:rsidP="00DC403B">
      <w:pPr>
        <w:spacing w:after="240"/>
        <w:jc w:val="both"/>
        <w:rPr>
          <w:rFonts w:eastAsia="Arial" w:cstheme="minorHAnsi"/>
          <w:color w:val="181717"/>
        </w:rPr>
      </w:pPr>
      <w:r w:rsidRPr="003273EA">
        <w:rPr>
          <w:rFonts w:eastAsia="Arial" w:cstheme="minorHAnsi"/>
          <w:color w:val="181717"/>
        </w:rPr>
        <w:t>Landline Phone: _________________________</w:t>
      </w:r>
      <w:r w:rsidR="005B243D">
        <w:rPr>
          <w:rFonts w:eastAsia="Arial" w:cstheme="minorHAnsi"/>
          <w:color w:val="181717"/>
        </w:rPr>
        <w:t>_____</w:t>
      </w:r>
      <w:r w:rsidRPr="003273EA">
        <w:rPr>
          <w:rFonts w:eastAsia="Arial" w:cstheme="minorHAnsi"/>
          <w:color w:val="181717"/>
        </w:rPr>
        <w:t>__</w:t>
      </w:r>
      <w:r w:rsidRPr="003273EA">
        <w:rPr>
          <w:rFonts w:eastAsia="Arial" w:cstheme="minorHAnsi"/>
          <w:color w:val="181717"/>
        </w:rPr>
        <w:tab/>
      </w:r>
      <w:r w:rsidRPr="003273EA">
        <w:rPr>
          <w:rFonts w:eastAsia="Arial" w:cstheme="minorHAnsi"/>
          <w:color w:val="181717"/>
        </w:rPr>
        <w:tab/>
      </w:r>
      <w:sdt>
        <w:sdtPr>
          <w:rPr>
            <w:rFonts w:eastAsia="Arial" w:cstheme="minorHAnsi"/>
            <w:color w:val="181717"/>
          </w:rPr>
          <w:id w:val="-93483445"/>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sidRPr="003273EA">
        <w:rPr>
          <w:rFonts w:eastAsia="Arial" w:cstheme="minorHAnsi"/>
          <w:color w:val="181717"/>
        </w:rPr>
        <w:t xml:space="preserve"> Yes</w:t>
      </w:r>
      <w:r w:rsidRPr="003273EA">
        <w:rPr>
          <w:rFonts w:eastAsia="Arial" w:cstheme="minorHAnsi"/>
          <w:color w:val="181717"/>
        </w:rPr>
        <w:tab/>
        <w:t xml:space="preserve">     </w:t>
      </w:r>
      <w:sdt>
        <w:sdtPr>
          <w:rPr>
            <w:rFonts w:eastAsia="Arial" w:cstheme="minorHAnsi"/>
            <w:color w:val="181717"/>
          </w:rPr>
          <w:id w:val="-80192736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sidRPr="003273EA">
        <w:rPr>
          <w:rFonts w:eastAsia="Arial" w:cstheme="minorHAnsi"/>
          <w:color w:val="181717"/>
        </w:rPr>
        <w:t xml:space="preserve"> No</w:t>
      </w:r>
    </w:p>
    <w:p w14:paraId="4AB5A8CA" w14:textId="77777777" w:rsidR="00362140" w:rsidRPr="003273EA" w:rsidRDefault="00DC403B" w:rsidP="003273EA">
      <w:pPr>
        <w:spacing w:after="240"/>
        <w:jc w:val="both"/>
        <w:rPr>
          <w:rFonts w:eastAsia="Arial" w:cstheme="minorHAnsi"/>
          <w:color w:val="181717"/>
        </w:rPr>
      </w:pPr>
      <w:r w:rsidRPr="003273EA">
        <w:rPr>
          <w:rFonts w:eastAsia="Arial" w:cstheme="minorHAnsi"/>
          <w:color w:val="181717"/>
        </w:rPr>
        <w:t>Email: ________________________________</w:t>
      </w:r>
      <w:r w:rsidR="005B243D">
        <w:rPr>
          <w:rFonts w:eastAsia="Arial" w:cstheme="minorHAnsi"/>
          <w:color w:val="181717"/>
        </w:rPr>
        <w:t>_____</w:t>
      </w:r>
      <w:r w:rsidRPr="003273EA">
        <w:rPr>
          <w:rFonts w:eastAsia="Arial" w:cstheme="minorHAnsi"/>
          <w:color w:val="181717"/>
        </w:rPr>
        <w:t>___</w:t>
      </w:r>
    </w:p>
    <w:p w14:paraId="24FA8494" w14:textId="77777777" w:rsidR="00AF76F0" w:rsidRPr="00AF76F0" w:rsidRDefault="00AF76F0" w:rsidP="00362140">
      <w:pPr>
        <w:spacing w:after="0"/>
        <w:rPr>
          <w:rFonts w:eastAsia="Arial" w:cstheme="minorHAnsi"/>
          <w:b/>
          <w:color w:val="181717"/>
          <w:sz w:val="20"/>
          <w:szCs w:val="20"/>
        </w:rPr>
      </w:pPr>
    </w:p>
    <w:p w14:paraId="3619226D" w14:textId="2013719E" w:rsidR="00B97728" w:rsidRPr="00B97728" w:rsidRDefault="00955DA1" w:rsidP="00362140">
      <w:pPr>
        <w:spacing w:after="0"/>
        <w:rPr>
          <w:rFonts w:eastAsia="Calibri" w:cstheme="minorHAnsi"/>
          <w:color w:val="000000"/>
          <w:sz w:val="20"/>
          <w:szCs w:val="20"/>
        </w:rPr>
      </w:pPr>
      <w:r>
        <w:rPr>
          <w:rFonts w:eastAsia="Arial" w:cstheme="minorHAnsi"/>
          <w:b/>
          <w:color w:val="181717"/>
          <w:sz w:val="24"/>
          <w:szCs w:val="24"/>
        </w:rPr>
        <w:t xml:space="preserve">For Option B and C:  This may be completed </w:t>
      </w:r>
      <w:r w:rsidRPr="001371C9">
        <w:rPr>
          <w:rFonts w:eastAsia="Arial" w:cstheme="minorHAnsi"/>
          <w:b/>
          <w:color w:val="181717"/>
          <w:sz w:val="24"/>
          <w:szCs w:val="24"/>
          <w:u w:val="single"/>
        </w:rPr>
        <w:t>at a later time</w:t>
      </w:r>
      <w:r>
        <w:rPr>
          <w:rFonts w:eastAsia="Arial" w:cstheme="minorHAnsi"/>
          <w:b/>
          <w:color w:val="181717"/>
          <w:sz w:val="24"/>
          <w:szCs w:val="24"/>
        </w:rPr>
        <w:t xml:space="preserve"> if evidence initially was on HOLD.</w:t>
      </w:r>
      <w:r w:rsidR="00B97728" w:rsidRPr="00B97728">
        <w:rPr>
          <w:rFonts w:eastAsia="Arial" w:cstheme="minorHAnsi"/>
          <w:b/>
          <w:color w:val="181717"/>
          <w:sz w:val="20"/>
          <w:szCs w:val="20"/>
        </w:rPr>
        <w:t xml:space="preserve"> </w:t>
      </w:r>
    </w:p>
    <w:p w14:paraId="7D4A8FA7" w14:textId="20DCBAB1" w:rsidR="00B97728" w:rsidRPr="003273EA" w:rsidRDefault="00B97728" w:rsidP="00AF76F0">
      <w:pPr>
        <w:spacing w:after="0" w:line="240" w:lineRule="auto"/>
        <w:rPr>
          <w:rFonts w:eastAsia="Arial" w:cstheme="minorHAnsi"/>
          <w:b/>
          <w:color w:val="181717"/>
          <w:sz w:val="20"/>
          <w:szCs w:val="20"/>
        </w:rPr>
      </w:pPr>
      <w:r w:rsidRPr="00B97728">
        <w:rPr>
          <w:rFonts w:eastAsia="Arial" w:cstheme="minorHAnsi"/>
          <w:b/>
          <w:color w:val="181717"/>
          <w:sz w:val="20"/>
          <w:szCs w:val="20"/>
        </w:rPr>
        <w:t xml:space="preserve">Form is to be completed by </w:t>
      </w:r>
      <w:r w:rsidR="00C4249F">
        <w:rPr>
          <w:rFonts w:eastAsia="Arial" w:cstheme="minorHAnsi"/>
          <w:b/>
          <w:color w:val="181717"/>
          <w:sz w:val="20"/>
          <w:szCs w:val="20"/>
        </w:rPr>
        <w:t>victim</w:t>
      </w:r>
      <w:r w:rsidRPr="00B97728">
        <w:rPr>
          <w:rFonts w:eastAsia="Arial" w:cstheme="minorHAnsi"/>
          <w:b/>
          <w:color w:val="181717"/>
          <w:sz w:val="20"/>
          <w:szCs w:val="20"/>
        </w:rPr>
        <w:t xml:space="preserve"> and law enforcement or rape crisis center representative.  Provide signed copy to law enforcement agency listed above.</w:t>
      </w:r>
    </w:p>
    <w:p w14:paraId="3075F4A0" w14:textId="6BD23F6C" w:rsidR="00385A29" w:rsidRPr="009A2122" w:rsidRDefault="009A2122" w:rsidP="00B97728">
      <w:pPr>
        <w:spacing w:after="0"/>
        <w:ind w:left="-5" w:hanging="10"/>
        <w:rPr>
          <w:rFonts w:ascii="Calibri" w:eastAsia="Calibri" w:hAnsi="Calibri" w:cs="Calibri"/>
          <w:color w:val="000000"/>
          <w:sz w:val="10"/>
          <w:szCs w:val="10"/>
        </w:rPr>
      </w:pPr>
      <w:r>
        <w:rPr>
          <w:rFonts w:ascii="Calibri" w:eastAsia="Calibri" w:hAnsi="Calibri" w:cs="Calibri"/>
          <w:noProof/>
          <w:color w:val="000000"/>
          <w:sz w:val="16"/>
          <w:szCs w:val="16"/>
        </w:rPr>
        <mc:AlternateContent>
          <mc:Choice Requires="wps">
            <w:drawing>
              <wp:anchor distT="0" distB="0" distL="114300" distR="114300" simplePos="0" relativeHeight="251669504" behindDoc="0" locked="0" layoutInCell="1" allowOverlap="1" wp14:anchorId="19160FBA" wp14:editId="0FC58881">
                <wp:simplePos x="0" y="0"/>
                <wp:positionH relativeFrom="column">
                  <wp:posOffset>-58848</wp:posOffset>
                </wp:positionH>
                <wp:positionV relativeFrom="paragraph">
                  <wp:posOffset>63632</wp:posOffset>
                </wp:positionV>
                <wp:extent cx="6905625" cy="1511929"/>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6905625" cy="1511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D103" id="Rectangle 12" o:spid="_x0000_s1026" style="position:absolute;margin-left:-4.65pt;margin-top:5pt;width:543.75pt;height:1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" filled="f" strokecolor="black [3213]" strokeweight="1pt"/>
            </w:pict>
          </mc:Fallback>
        </mc:AlternateContent>
      </w:r>
    </w:p>
    <w:p w14:paraId="38367AD0" w14:textId="6EBA7DDC" w:rsidR="00385A29" w:rsidRPr="00B97728" w:rsidRDefault="00385A29" w:rsidP="009E025A">
      <w:pPr>
        <w:spacing w:after="0"/>
        <w:ind w:left="-5" w:right="90" w:hanging="10"/>
        <w:jc w:val="both"/>
        <w:rPr>
          <w:rFonts w:eastAsia="Calibri" w:cstheme="minorHAnsi"/>
          <w:color w:val="000000"/>
        </w:rPr>
      </w:pPr>
      <w:r w:rsidRPr="00B97728">
        <w:rPr>
          <w:rFonts w:eastAsia="Arial" w:cstheme="minorHAnsi"/>
          <w:color w:val="181717"/>
        </w:rPr>
        <w:t>I have provided law enforcement with information regarding the sexual assault.</w:t>
      </w:r>
      <w:r w:rsidR="006C2CD6">
        <w:rPr>
          <w:rFonts w:eastAsia="Arial" w:cstheme="minorHAnsi"/>
          <w:color w:val="181717"/>
        </w:rPr>
        <w:t xml:space="preserve"> </w:t>
      </w:r>
      <w:r w:rsidRPr="00B97728">
        <w:rPr>
          <w:rFonts w:eastAsia="Arial" w:cstheme="minorHAnsi"/>
          <w:color w:val="181717"/>
        </w:rPr>
        <w:t xml:space="preserve"> I give permission for evidence and information gathered during my medical forensic exam to be </w:t>
      </w:r>
      <w:r w:rsidR="00362140" w:rsidRPr="003273EA">
        <w:rPr>
          <w:rFonts w:eastAsia="Arial" w:cstheme="minorHAnsi"/>
          <w:color w:val="181717"/>
        </w:rPr>
        <w:t>tested.</w:t>
      </w:r>
      <w:r w:rsidR="006C2CD6">
        <w:rPr>
          <w:rFonts w:eastAsia="Arial" w:cstheme="minorHAnsi"/>
          <w:color w:val="181717"/>
        </w:rPr>
        <w:t xml:space="preserve"> </w:t>
      </w:r>
      <w:r w:rsidRPr="00B97728">
        <w:rPr>
          <w:rFonts w:eastAsia="Arial" w:cstheme="minorHAnsi"/>
          <w:color w:val="181717"/>
        </w:rPr>
        <w:t xml:space="preserve"> I understand if the evidence is analyzed, law enforcement will receive the results for the purposes of investigation(s) and prosecutions(s).</w:t>
      </w:r>
    </w:p>
    <w:p w14:paraId="1D124B7E" w14:textId="77777777" w:rsidR="003273EA" w:rsidRPr="009A2122" w:rsidRDefault="003273EA" w:rsidP="00B97728">
      <w:pPr>
        <w:spacing w:after="0"/>
        <w:ind w:right="151"/>
        <w:jc w:val="center"/>
        <w:rPr>
          <w:rFonts w:ascii="Arial" w:eastAsia="Arial" w:hAnsi="Arial" w:cs="Arial"/>
          <w:color w:val="181717"/>
          <w:sz w:val="16"/>
          <w:szCs w:val="16"/>
        </w:rPr>
      </w:pPr>
    </w:p>
    <w:p w14:paraId="61E6D0A7" w14:textId="77777777" w:rsidR="003273EA" w:rsidRDefault="003273EA" w:rsidP="003273EA">
      <w:pPr>
        <w:spacing w:after="0"/>
        <w:ind w:right="151"/>
        <w:rPr>
          <w:rFonts w:ascii="Arial" w:eastAsia="Arial" w:hAnsi="Arial" w:cs="Arial"/>
          <w:color w:val="181717"/>
          <w:sz w:val="24"/>
        </w:rPr>
      </w:pPr>
      <w:r>
        <w:rPr>
          <w:rFonts w:ascii="Arial" w:eastAsia="Arial" w:hAnsi="Arial" w:cs="Arial"/>
          <w:color w:val="181717"/>
          <w:sz w:val="24"/>
        </w:rPr>
        <w:t>_____________________________   _______   _____________________________   ________</w:t>
      </w:r>
    </w:p>
    <w:p w14:paraId="6EDF7320" w14:textId="381445E9" w:rsidR="003273EA" w:rsidRPr="009C2C5B" w:rsidRDefault="00C4249F" w:rsidP="003273EA">
      <w:pPr>
        <w:spacing w:after="0"/>
        <w:ind w:right="151"/>
        <w:rPr>
          <w:rFonts w:eastAsia="Arial" w:cstheme="minorHAnsi"/>
          <w:color w:val="181717"/>
          <w:sz w:val="18"/>
          <w:szCs w:val="18"/>
        </w:rPr>
      </w:pPr>
      <w:r>
        <w:rPr>
          <w:rFonts w:eastAsia="Arial" w:cstheme="minorHAnsi"/>
          <w:color w:val="181717"/>
          <w:sz w:val="18"/>
          <w:szCs w:val="18"/>
        </w:rPr>
        <w:t>Victim</w:t>
      </w:r>
      <w:r w:rsidR="003273EA" w:rsidRPr="009C2C5B">
        <w:rPr>
          <w:rFonts w:eastAsia="Arial" w:cstheme="minorHAnsi"/>
          <w:color w:val="181717"/>
          <w:sz w:val="18"/>
          <w:szCs w:val="18"/>
        </w:rPr>
        <w:t xml:space="preserve"> Signature</w:t>
      </w:r>
      <w:r w:rsidR="003273EA" w:rsidRPr="009C2C5B">
        <w:rPr>
          <w:rFonts w:eastAsia="Arial" w:cstheme="minorHAnsi"/>
          <w:color w:val="181717"/>
          <w:sz w:val="18"/>
          <w:szCs w:val="18"/>
        </w:rPr>
        <w:tab/>
      </w:r>
      <w:r w:rsidR="003273EA" w:rsidRPr="009C2C5B">
        <w:rPr>
          <w:rFonts w:eastAsia="Arial" w:cstheme="minorHAnsi"/>
          <w:color w:val="181717"/>
          <w:sz w:val="18"/>
          <w:szCs w:val="18"/>
        </w:rPr>
        <w:tab/>
      </w:r>
      <w:r w:rsidR="003273EA" w:rsidRPr="009C2C5B">
        <w:rPr>
          <w:rFonts w:eastAsia="Arial" w:cstheme="minorHAnsi"/>
          <w:color w:val="181717"/>
          <w:sz w:val="18"/>
          <w:szCs w:val="18"/>
        </w:rPr>
        <w:tab/>
      </w:r>
      <w:r w:rsidR="003273EA" w:rsidRPr="009C2C5B">
        <w:rPr>
          <w:rFonts w:eastAsia="Arial" w:cstheme="minorHAnsi"/>
          <w:color w:val="181717"/>
          <w:sz w:val="18"/>
          <w:szCs w:val="18"/>
        </w:rPr>
        <w:tab/>
        <w:t xml:space="preserve">          </w:t>
      </w:r>
      <w:r w:rsidR="009C2C5B">
        <w:rPr>
          <w:rFonts w:eastAsia="Arial" w:cstheme="minorHAnsi"/>
          <w:color w:val="181717"/>
          <w:sz w:val="18"/>
          <w:szCs w:val="18"/>
        </w:rPr>
        <w:t xml:space="preserve">  </w:t>
      </w:r>
      <w:r w:rsidR="003273EA" w:rsidRPr="009C2C5B">
        <w:rPr>
          <w:rFonts w:eastAsia="Arial" w:cstheme="minorHAnsi"/>
          <w:color w:val="181717"/>
          <w:sz w:val="18"/>
          <w:szCs w:val="18"/>
        </w:rPr>
        <w:t xml:space="preserve">Date               </w:t>
      </w:r>
      <w:r w:rsidR="009C2C5B" w:rsidRPr="009C2C5B">
        <w:rPr>
          <w:rFonts w:eastAsia="Arial" w:cstheme="minorHAnsi"/>
          <w:color w:val="181717"/>
          <w:sz w:val="18"/>
          <w:szCs w:val="18"/>
        </w:rPr>
        <w:t xml:space="preserve">  </w:t>
      </w:r>
      <w:r w:rsidR="009C2C5B">
        <w:rPr>
          <w:rFonts w:eastAsia="Arial" w:cstheme="minorHAnsi"/>
          <w:color w:val="181717"/>
          <w:sz w:val="18"/>
          <w:szCs w:val="18"/>
        </w:rPr>
        <w:t xml:space="preserve">  </w:t>
      </w:r>
      <w:r w:rsidR="003273EA" w:rsidRPr="009C2C5B">
        <w:rPr>
          <w:rFonts w:eastAsia="Arial" w:cstheme="minorHAnsi"/>
          <w:color w:val="181717"/>
          <w:sz w:val="18"/>
          <w:szCs w:val="18"/>
        </w:rPr>
        <w:t xml:space="preserve">Witness Signature                                                       </w:t>
      </w:r>
      <w:r w:rsidR="009C2C5B" w:rsidRPr="009C2C5B">
        <w:rPr>
          <w:rFonts w:eastAsia="Arial" w:cstheme="minorHAnsi"/>
          <w:color w:val="181717"/>
          <w:sz w:val="18"/>
          <w:szCs w:val="18"/>
        </w:rPr>
        <w:t xml:space="preserve">  Date</w:t>
      </w:r>
      <w:r w:rsidR="003273EA" w:rsidRPr="009C2C5B">
        <w:rPr>
          <w:rFonts w:eastAsia="Arial" w:cstheme="minorHAnsi"/>
          <w:color w:val="181717"/>
          <w:sz w:val="18"/>
          <w:szCs w:val="18"/>
        </w:rPr>
        <w:tab/>
      </w:r>
    </w:p>
    <w:p w14:paraId="0D509860" w14:textId="77777777" w:rsidR="003273EA" w:rsidRPr="009A2122" w:rsidRDefault="003273EA" w:rsidP="00B97728">
      <w:pPr>
        <w:spacing w:after="0"/>
        <w:ind w:right="151"/>
        <w:jc w:val="center"/>
        <w:rPr>
          <w:rFonts w:ascii="Arial" w:eastAsia="Arial" w:hAnsi="Arial" w:cs="Arial"/>
          <w:color w:val="181717"/>
          <w:sz w:val="16"/>
          <w:szCs w:val="16"/>
        </w:rPr>
      </w:pPr>
    </w:p>
    <w:p w14:paraId="67F25731" w14:textId="77777777" w:rsidR="009C2C5B" w:rsidRDefault="009C2C5B" w:rsidP="009C2C5B">
      <w:pPr>
        <w:spacing w:after="0"/>
        <w:ind w:right="151"/>
        <w:rPr>
          <w:rFonts w:ascii="Arial" w:eastAsia="Arial" w:hAnsi="Arial" w:cs="Arial"/>
          <w:color w:val="181717"/>
          <w:sz w:val="24"/>
        </w:rPr>
      </w:pPr>
      <w:r>
        <w:rPr>
          <w:rFonts w:ascii="Arial" w:eastAsia="Arial" w:hAnsi="Arial" w:cs="Arial"/>
          <w:color w:val="181717"/>
          <w:sz w:val="24"/>
        </w:rPr>
        <w:t>_____________________________   _______</w:t>
      </w:r>
    </w:p>
    <w:p w14:paraId="5707D51B" w14:textId="5EE64F90" w:rsidR="009C2C5B" w:rsidRDefault="009C2C5B" w:rsidP="009C2C5B">
      <w:pPr>
        <w:spacing w:after="0"/>
        <w:ind w:right="151"/>
        <w:rPr>
          <w:rFonts w:eastAsia="Arial" w:cstheme="minorHAnsi"/>
          <w:color w:val="181717"/>
          <w:sz w:val="18"/>
          <w:szCs w:val="18"/>
        </w:rPr>
      </w:pPr>
      <w:r w:rsidRPr="009C2C5B">
        <w:rPr>
          <w:rFonts w:eastAsia="Arial" w:cstheme="minorHAnsi"/>
          <w:color w:val="181717"/>
          <w:sz w:val="18"/>
          <w:szCs w:val="18"/>
        </w:rPr>
        <w:t>Law Enforcement Representative</w:t>
      </w:r>
      <w:r w:rsidRPr="009C2C5B">
        <w:rPr>
          <w:rFonts w:eastAsia="Arial" w:cstheme="minorHAnsi"/>
          <w:color w:val="181717"/>
          <w:sz w:val="18"/>
          <w:szCs w:val="18"/>
        </w:rPr>
        <w:tab/>
      </w:r>
      <w:r w:rsidRPr="009C2C5B">
        <w:rPr>
          <w:rFonts w:eastAsia="Arial" w:cstheme="minorHAnsi"/>
          <w:color w:val="181717"/>
          <w:sz w:val="18"/>
          <w:szCs w:val="18"/>
        </w:rPr>
        <w:tab/>
        <w:t xml:space="preserve">             Date</w:t>
      </w:r>
    </w:p>
    <w:p w14:paraId="73D09BF0" w14:textId="7CE79C2A" w:rsidR="002E40AD" w:rsidRDefault="002E40AD" w:rsidP="009C2C5B">
      <w:pPr>
        <w:spacing w:after="0"/>
        <w:ind w:right="151"/>
        <w:rPr>
          <w:rFonts w:eastAsia="Arial" w:cstheme="minorHAnsi"/>
          <w:color w:val="181717"/>
          <w:sz w:val="18"/>
          <w:szCs w:val="18"/>
        </w:rPr>
      </w:pPr>
      <w:r>
        <w:rPr>
          <w:rFonts w:cstheme="minorHAnsi"/>
          <w:noProof/>
          <w:color w:val="404040" w:themeColor="text1" w:themeTint="BF"/>
        </w:rPr>
        <w:lastRenderedPageBreak/>
        <w:drawing>
          <wp:anchor distT="0" distB="0" distL="114300" distR="114300" simplePos="0" relativeHeight="251676672" behindDoc="1" locked="0" layoutInCell="1" allowOverlap="1" wp14:anchorId="5C5EEB2C" wp14:editId="4070D0D3">
            <wp:simplePos x="0" y="0"/>
            <wp:positionH relativeFrom="column">
              <wp:posOffset>0</wp:posOffset>
            </wp:positionH>
            <wp:positionV relativeFrom="paragraph">
              <wp:posOffset>152400</wp:posOffset>
            </wp:positionV>
            <wp:extent cx="742950" cy="711602"/>
            <wp:effectExtent l="0" t="0" r="0" b="0"/>
            <wp:wrapTight wrapText="bothSides">
              <wp:wrapPolygon edited="0">
                <wp:start x="0" y="0"/>
                <wp:lineTo x="0" y="20829"/>
                <wp:lineTo x="21046" y="20829"/>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7BE00A8" w14:textId="2CF1FCFA" w:rsidR="002E40AD" w:rsidRPr="002E40AD" w:rsidRDefault="00B23C03" w:rsidP="002E40AD">
      <w:pPr>
        <w:pBdr>
          <w:bottom w:val="single" w:sz="4" w:space="8" w:color="4472C4" w:themeColor="accent1"/>
        </w:pBdr>
        <w:spacing w:after="360" w:line="240" w:lineRule="auto"/>
        <w:contextualSpacing/>
        <w:rPr>
          <w:color w:val="404040" w:themeColor="text1" w:themeTint="BF"/>
        </w:rPr>
      </w:pPr>
      <w:sdt>
        <w:sdtPr>
          <w:rPr>
            <w:rFonts w:cstheme="minorHAnsi"/>
            <w:color w:val="404040" w:themeColor="text1" w:themeTint="BF"/>
          </w:rPr>
          <w:alias w:val="Title"/>
          <w:tag w:val=""/>
          <w:id w:val="942040131"/>
          <w:placeholder>
            <w:docPart w:val="FD010AACCDEE4918B98FDA2A6647E9DC"/>
          </w:placeholder>
          <w:dataBinding w:prefixMappings="xmlns:ns0='http://purl.org/dc/elements/1.1/' xmlns:ns1='http://schemas.openxmlformats.org/package/2006/metadata/core-properties' " w:xpath="/ns1:coreProperties[1]/ns0:title[1]" w:storeItemID="{6C3C8BC8-F283-45AE-878A-BAB7291924A1}"/>
          <w:text/>
        </w:sdtPr>
        <w:sdtEndPr/>
        <w:sdtContent>
          <w:r w:rsidR="002E40AD">
            <w:rPr>
              <w:rFonts w:cstheme="minorHAnsi"/>
              <w:color w:val="404040" w:themeColor="text1" w:themeTint="BF"/>
            </w:rPr>
            <w:t>Commonwealth of Pennsylvania</w:t>
          </w:r>
        </w:sdtContent>
      </w:sdt>
    </w:p>
    <w:p w14:paraId="4F2C284A" w14:textId="77777777" w:rsidR="002E40AD" w:rsidRPr="002E40AD" w:rsidRDefault="002E40AD" w:rsidP="002E40AD">
      <w:pPr>
        <w:tabs>
          <w:tab w:val="center" w:pos="4680"/>
          <w:tab w:val="right" w:pos="9360"/>
        </w:tabs>
        <w:spacing w:after="0" w:line="240" w:lineRule="auto"/>
        <w:jc w:val="center"/>
        <w:rPr>
          <w:rFonts w:cstheme="minorHAnsi"/>
          <w:b/>
          <w:sz w:val="28"/>
          <w:szCs w:val="28"/>
        </w:rPr>
      </w:pPr>
      <w:r w:rsidRPr="002E40AD">
        <w:rPr>
          <w:rFonts w:cstheme="minorHAnsi"/>
          <w:b/>
          <w:sz w:val="28"/>
          <w:szCs w:val="28"/>
        </w:rPr>
        <w:t>Sexual Assault Testing and Evidence Collection Statute</w:t>
      </w:r>
    </w:p>
    <w:p w14:paraId="6C127114" w14:textId="790041B6" w:rsidR="002E40AD" w:rsidRPr="002E40AD" w:rsidRDefault="002E40AD" w:rsidP="002E40AD">
      <w:pPr>
        <w:tabs>
          <w:tab w:val="center" w:pos="4680"/>
          <w:tab w:val="right" w:pos="9360"/>
        </w:tabs>
        <w:spacing w:after="0" w:line="240" w:lineRule="auto"/>
        <w:jc w:val="center"/>
        <w:rPr>
          <w:rFonts w:cstheme="minorHAnsi"/>
          <w:b/>
          <w:sz w:val="28"/>
          <w:szCs w:val="28"/>
        </w:rPr>
      </w:pPr>
      <w:r w:rsidRPr="002E40AD">
        <w:rPr>
          <w:rFonts w:cstheme="minorHAnsi"/>
          <w:b/>
          <w:sz w:val="28"/>
          <w:szCs w:val="28"/>
        </w:rPr>
        <w:t>Anonymous Reporter Submission Guide</w:t>
      </w:r>
      <w:r w:rsidR="00F93BDB">
        <w:rPr>
          <w:rFonts w:cstheme="minorHAnsi"/>
          <w:b/>
          <w:sz w:val="28"/>
          <w:szCs w:val="28"/>
        </w:rPr>
        <w:t xml:space="preserve"> Part 1</w:t>
      </w:r>
    </w:p>
    <w:p w14:paraId="3E8285C6" w14:textId="77777777" w:rsidR="002E40AD" w:rsidRPr="0050138D" w:rsidRDefault="002E40AD" w:rsidP="00F93BDB">
      <w:pPr>
        <w:tabs>
          <w:tab w:val="center" w:pos="4680"/>
          <w:tab w:val="right" w:pos="9360"/>
        </w:tabs>
        <w:spacing w:after="0" w:line="240" w:lineRule="auto"/>
        <w:rPr>
          <w:rFonts w:cstheme="minorHAnsi"/>
          <w:b/>
          <w:sz w:val="28"/>
          <w:szCs w:val="28"/>
        </w:rPr>
      </w:pPr>
    </w:p>
    <w:p w14:paraId="658E55E0" w14:textId="77777777" w:rsidR="002E40AD" w:rsidRPr="002C7BF5" w:rsidRDefault="002E40AD" w:rsidP="002E40AD">
      <w:pPr>
        <w:spacing w:after="0"/>
        <w:ind w:left="-5" w:hanging="10"/>
        <w:rPr>
          <w:rFonts w:eastAsia="Calibri" w:cstheme="minorHAnsi"/>
          <w:color w:val="000000"/>
          <w:sz w:val="24"/>
          <w:szCs w:val="24"/>
        </w:rPr>
      </w:pPr>
      <w:r w:rsidRPr="002C7BF5">
        <w:rPr>
          <w:rFonts w:eastAsia="Calibri" w:cstheme="minorHAnsi"/>
          <w:b/>
          <w:color w:val="000000"/>
          <w:sz w:val="24"/>
          <w:szCs w:val="24"/>
          <w:u w:val="single" w:color="000000"/>
        </w:rPr>
        <w:t>Background:</w:t>
      </w:r>
      <w:r w:rsidRPr="002C7BF5">
        <w:rPr>
          <w:rFonts w:eastAsia="Calibri" w:cstheme="minorHAnsi"/>
          <w:b/>
          <w:color w:val="000000"/>
          <w:sz w:val="24"/>
          <w:szCs w:val="24"/>
        </w:rPr>
        <w:t xml:space="preserve"> </w:t>
      </w:r>
    </w:p>
    <w:p w14:paraId="20816C36" w14:textId="7214B630" w:rsidR="002E40AD" w:rsidRPr="0050138D" w:rsidRDefault="002E40AD" w:rsidP="002E40AD">
      <w:pPr>
        <w:spacing w:after="0"/>
        <w:rPr>
          <w:rFonts w:eastAsia="Calibri" w:cstheme="minorHAnsi"/>
          <w:color w:val="000000"/>
          <w:sz w:val="20"/>
          <w:szCs w:val="20"/>
        </w:rPr>
      </w:pPr>
    </w:p>
    <w:p w14:paraId="2021146F" w14:textId="77777777" w:rsidR="002E40AD" w:rsidRPr="002C7BF5" w:rsidRDefault="002E40AD" w:rsidP="00A87768">
      <w:pPr>
        <w:spacing w:after="4" w:line="241" w:lineRule="auto"/>
        <w:ind w:left="720" w:right="-10"/>
        <w:jc w:val="both"/>
        <w:rPr>
          <w:rFonts w:eastAsia="Calibri" w:cstheme="minorHAnsi"/>
          <w:color w:val="000000"/>
          <w:sz w:val="24"/>
          <w:szCs w:val="24"/>
        </w:rPr>
      </w:pPr>
      <w:r w:rsidRPr="002C7BF5">
        <w:rPr>
          <w:rFonts w:eastAsia="Calibri" w:cstheme="minorHAnsi"/>
          <w:color w:val="000000"/>
          <w:sz w:val="24"/>
          <w:szCs w:val="24"/>
        </w:rPr>
        <w:t>Act 29 of 2019 was signed into law on June 28, 2019.  It mandates several improvements to the Sexual Assault Testing and Evidence Collection Act (SATEC) to strengthen the rights and resources available to victims of sexual assault.  Changes include the following:</w:t>
      </w:r>
    </w:p>
    <w:p w14:paraId="30199E5F" w14:textId="1090CCF1"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sidRPr="002C7BF5">
        <w:rPr>
          <w:rFonts w:eastAsia="Calibri" w:cstheme="minorHAnsi"/>
          <w:color w:val="000000"/>
          <w:sz w:val="24"/>
          <w:szCs w:val="24"/>
        </w:rPr>
        <w:t>Improvements to the designated telephone number for health care facilities</w:t>
      </w:r>
      <w:r w:rsidR="009A34D5">
        <w:rPr>
          <w:rFonts w:eastAsia="Calibri" w:cstheme="minorHAnsi"/>
          <w:color w:val="000000"/>
          <w:sz w:val="24"/>
          <w:szCs w:val="24"/>
        </w:rPr>
        <w:t>.</w:t>
      </w:r>
      <w:r w:rsidRPr="002C7BF5">
        <w:rPr>
          <w:rFonts w:eastAsia="Calibri" w:cstheme="minorHAnsi"/>
          <w:color w:val="000000"/>
          <w:sz w:val="24"/>
          <w:szCs w:val="24"/>
        </w:rPr>
        <w:t xml:space="preserve"> </w:t>
      </w:r>
    </w:p>
    <w:p w14:paraId="61DD7741" w14:textId="7777777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sidRPr="002C7BF5">
        <w:rPr>
          <w:rFonts w:eastAsia="Calibri" w:cstheme="minorHAnsi"/>
          <w:color w:val="000000"/>
          <w:sz w:val="24"/>
          <w:szCs w:val="24"/>
        </w:rPr>
        <w:t xml:space="preserve">The establishment of policies for handling sexual assault evidence from victims who wish to remain anonymous, to include submission for testing.  </w:t>
      </w:r>
    </w:p>
    <w:p w14:paraId="0834E32A" w14:textId="16C54A5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sidRPr="002C7BF5">
        <w:rPr>
          <w:rFonts w:eastAsia="Calibri" w:cstheme="minorHAnsi"/>
          <w:color w:val="000000"/>
          <w:sz w:val="24"/>
          <w:szCs w:val="24"/>
        </w:rPr>
        <w:t>The handling of sexual assault evidence with unknown jurisdiction</w:t>
      </w:r>
      <w:r w:rsidR="009A34D5">
        <w:rPr>
          <w:rFonts w:eastAsia="Calibri" w:cstheme="minorHAnsi"/>
          <w:color w:val="000000"/>
          <w:sz w:val="24"/>
          <w:szCs w:val="24"/>
        </w:rPr>
        <w:t>.</w:t>
      </w:r>
    </w:p>
    <w:p w14:paraId="6FFB80F8" w14:textId="29C2D74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sidRPr="002C7BF5">
        <w:rPr>
          <w:rFonts w:eastAsia="Calibri" w:cstheme="minorHAnsi"/>
          <w:color w:val="000000"/>
          <w:sz w:val="24"/>
          <w:szCs w:val="24"/>
        </w:rPr>
        <w:t>Expansion of victim’s rights to notification</w:t>
      </w:r>
      <w:r w:rsidR="009A34D5">
        <w:rPr>
          <w:rFonts w:eastAsia="Calibri" w:cstheme="minorHAnsi"/>
          <w:color w:val="000000"/>
          <w:sz w:val="24"/>
          <w:szCs w:val="24"/>
        </w:rPr>
        <w:t>.</w:t>
      </w:r>
    </w:p>
    <w:p w14:paraId="1E8FAB92" w14:textId="32CABF6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sidRPr="002C7BF5">
        <w:rPr>
          <w:rFonts w:eastAsia="Calibri" w:cstheme="minorHAnsi"/>
          <w:color w:val="000000"/>
          <w:sz w:val="24"/>
          <w:szCs w:val="24"/>
        </w:rPr>
        <w:t>The development of an evidence notification protocol for victims</w:t>
      </w:r>
      <w:r w:rsidR="009A34D5">
        <w:rPr>
          <w:rFonts w:eastAsia="Calibri" w:cstheme="minorHAnsi"/>
          <w:color w:val="000000"/>
          <w:sz w:val="24"/>
          <w:szCs w:val="24"/>
        </w:rPr>
        <w:t>.</w:t>
      </w:r>
      <w:r w:rsidRPr="002C7BF5">
        <w:rPr>
          <w:rFonts w:eastAsia="Calibri" w:cstheme="minorHAnsi"/>
          <w:color w:val="000000"/>
          <w:sz w:val="24"/>
          <w:szCs w:val="24"/>
        </w:rPr>
        <w:t xml:space="preserve"> </w:t>
      </w:r>
    </w:p>
    <w:p w14:paraId="08B5D516" w14:textId="77777777" w:rsidR="002E40AD" w:rsidRPr="0050138D" w:rsidRDefault="002E40AD" w:rsidP="00A57D88">
      <w:pPr>
        <w:spacing w:after="4" w:line="241" w:lineRule="auto"/>
        <w:ind w:right="-10"/>
        <w:jc w:val="both"/>
        <w:rPr>
          <w:rFonts w:eastAsia="Calibri" w:cstheme="minorHAnsi"/>
          <w:color w:val="000000"/>
          <w:sz w:val="20"/>
          <w:szCs w:val="20"/>
        </w:rPr>
      </w:pPr>
    </w:p>
    <w:p w14:paraId="42BC66B0"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sidRPr="002C7BF5">
        <w:rPr>
          <w:rFonts w:eastAsia="Calibri" w:cstheme="minorHAnsi"/>
          <w:b/>
          <w:color w:val="000000"/>
          <w:sz w:val="24"/>
          <w:szCs w:val="24"/>
          <w:u w:val="single"/>
        </w:rPr>
        <w:t>Anonymous Victim:</w:t>
      </w:r>
    </w:p>
    <w:p w14:paraId="50BC4288" w14:textId="77777777" w:rsidR="002E40AD" w:rsidRPr="0050138D" w:rsidRDefault="002E40AD" w:rsidP="002E40AD">
      <w:pPr>
        <w:spacing w:after="4" w:line="241" w:lineRule="auto"/>
        <w:ind w:right="-10"/>
        <w:jc w:val="both"/>
        <w:rPr>
          <w:rFonts w:eastAsia="Calibri" w:cstheme="minorHAnsi"/>
          <w:color w:val="000000"/>
          <w:sz w:val="20"/>
          <w:szCs w:val="20"/>
        </w:rPr>
      </w:pPr>
    </w:p>
    <w:p w14:paraId="61513804" w14:textId="735E6F1E" w:rsidR="002E40AD" w:rsidRPr="002C7BF5" w:rsidRDefault="002E40AD" w:rsidP="0050138D">
      <w:pPr>
        <w:spacing w:after="4" w:line="241" w:lineRule="auto"/>
        <w:ind w:left="720" w:right="-10"/>
        <w:jc w:val="both"/>
        <w:rPr>
          <w:rFonts w:eastAsia="Calibri" w:cstheme="minorHAnsi"/>
          <w:color w:val="000000"/>
          <w:sz w:val="24"/>
          <w:szCs w:val="24"/>
        </w:rPr>
      </w:pPr>
      <w:r w:rsidRPr="002C7BF5">
        <w:rPr>
          <w:rFonts w:eastAsia="Calibri" w:cstheme="minorHAnsi"/>
          <w:color w:val="000000"/>
          <w:sz w:val="24"/>
          <w:szCs w:val="24"/>
        </w:rPr>
        <w:t xml:space="preserve">A victim of sexual assault can remain anonymous under the SATEC.  This means the victim can have evidence collected and tested without their name or identifying information being attached to the kit, if they choose to report to law enforcement. </w:t>
      </w:r>
      <w:r w:rsidR="009A34D5">
        <w:rPr>
          <w:rFonts w:eastAsia="Calibri" w:cstheme="minorHAnsi"/>
          <w:color w:val="000000"/>
          <w:sz w:val="24"/>
          <w:szCs w:val="24"/>
        </w:rPr>
        <w:t xml:space="preserve"> </w:t>
      </w:r>
      <w:r w:rsidRPr="002C7BF5">
        <w:rPr>
          <w:rFonts w:eastAsia="Calibri" w:cstheme="minorHAnsi"/>
          <w:color w:val="000000"/>
          <w:sz w:val="24"/>
          <w:szCs w:val="24"/>
        </w:rPr>
        <w:t xml:space="preserve">If they do not choose to report to law enforcement, victims may remain anonymous and their evidence may be held, but their evidence will not be tested. </w:t>
      </w:r>
      <w:r w:rsidR="009A34D5">
        <w:rPr>
          <w:rFonts w:eastAsia="Calibri" w:cstheme="minorHAnsi"/>
          <w:color w:val="000000"/>
          <w:sz w:val="24"/>
          <w:szCs w:val="24"/>
        </w:rPr>
        <w:t xml:space="preserve"> </w:t>
      </w:r>
      <w:r w:rsidRPr="002C7BF5">
        <w:rPr>
          <w:rFonts w:eastAsia="Calibri" w:cstheme="minorHAnsi"/>
          <w:color w:val="000000"/>
          <w:sz w:val="24"/>
          <w:szCs w:val="24"/>
        </w:rPr>
        <w:t xml:space="preserve">A report to law enforcement is required before evidence can be tested. </w:t>
      </w:r>
      <w:r w:rsidR="009A34D5">
        <w:rPr>
          <w:rFonts w:eastAsia="Calibri" w:cstheme="minorHAnsi"/>
          <w:color w:val="000000"/>
          <w:sz w:val="24"/>
          <w:szCs w:val="24"/>
        </w:rPr>
        <w:t xml:space="preserve"> </w:t>
      </w:r>
      <w:r w:rsidRPr="002C7BF5">
        <w:rPr>
          <w:rFonts w:eastAsia="Calibri" w:cstheme="minorHAnsi"/>
          <w:color w:val="000000"/>
          <w:sz w:val="24"/>
          <w:szCs w:val="24"/>
        </w:rPr>
        <w:t xml:space="preserve">With anonymous kits, a </w:t>
      </w:r>
      <w:r w:rsidRPr="00DE7E2E">
        <w:rPr>
          <w:rFonts w:eastAsia="Calibri" w:cstheme="minorHAnsi"/>
          <w:color w:val="000000"/>
          <w:sz w:val="24"/>
          <w:szCs w:val="24"/>
        </w:rPr>
        <w:t>patient visit</w:t>
      </w:r>
      <w:r w:rsidR="004B12F7" w:rsidRPr="00DE7E2E">
        <w:rPr>
          <w:rFonts w:eastAsia="Calibri" w:cstheme="minorHAnsi"/>
          <w:color w:val="000000"/>
          <w:sz w:val="24"/>
          <w:szCs w:val="24"/>
        </w:rPr>
        <w:t xml:space="preserve"> identification</w:t>
      </w:r>
      <w:r w:rsidRPr="00DE7E2E">
        <w:rPr>
          <w:rFonts w:eastAsia="Calibri" w:cstheme="minorHAnsi"/>
          <w:color w:val="000000"/>
          <w:sz w:val="24"/>
          <w:szCs w:val="24"/>
        </w:rPr>
        <w:t xml:space="preserve"> number</w:t>
      </w:r>
      <w:r w:rsidRPr="002C7BF5">
        <w:rPr>
          <w:rFonts w:eastAsia="Calibri" w:cstheme="minorHAnsi"/>
          <w:color w:val="000000"/>
          <w:sz w:val="24"/>
          <w:szCs w:val="24"/>
        </w:rPr>
        <w:t xml:space="preserve"> will be used on the kit to track its status. </w:t>
      </w:r>
      <w:r w:rsidR="009A34D5">
        <w:rPr>
          <w:rFonts w:eastAsia="Calibri" w:cstheme="minorHAnsi"/>
          <w:color w:val="000000"/>
          <w:sz w:val="24"/>
          <w:szCs w:val="24"/>
        </w:rPr>
        <w:t xml:space="preserve"> </w:t>
      </w:r>
      <w:r w:rsidRPr="002C7BF5">
        <w:rPr>
          <w:rFonts w:eastAsia="Calibri" w:cstheme="minorHAnsi"/>
          <w:color w:val="000000"/>
          <w:sz w:val="24"/>
          <w:szCs w:val="24"/>
        </w:rPr>
        <w:t>The following procedure</w:t>
      </w:r>
      <w:r w:rsidR="009A34D5">
        <w:rPr>
          <w:rFonts w:eastAsia="Calibri" w:cstheme="minorHAnsi"/>
          <w:color w:val="000000"/>
          <w:sz w:val="24"/>
          <w:szCs w:val="24"/>
        </w:rPr>
        <w:t>s</w:t>
      </w:r>
      <w:r w:rsidRPr="002C7BF5">
        <w:rPr>
          <w:rFonts w:eastAsia="Calibri" w:cstheme="minorHAnsi"/>
          <w:color w:val="000000"/>
          <w:sz w:val="24"/>
          <w:szCs w:val="24"/>
        </w:rPr>
        <w:t xml:space="preserve"> and form should be used to facilitate the proper handling and documentation </w:t>
      </w:r>
      <w:r w:rsidR="009A34D5">
        <w:rPr>
          <w:rFonts w:eastAsia="Calibri" w:cstheme="minorHAnsi"/>
          <w:color w:val="000000"/>
          <w:sz w:val="24"/>
          <w:szCs w:val="24"/>
        </w:rPr>
        <w:t>requir</w:t>
      </w:r>
      <w:r w:rsidRPr="002C7BF5">
        <w:rPr>
          <w:rFonts w:eastAsia="Calibri" w:cstheme="minorHAnsi"/>
          <w:color w:val="000000"/>
          <w:sz w:val="24"/>
          <w:szCs w:val="24"/>
        </w:rPr>
        <w:t xml:space="preserve">ed in the event the victim choses to initially report and/or remain anonymous.  The process is intended to be adaptable in the event the victim decides to provide their identity and cooperate more fully with law enforcement.   </w:t>
      </w:r>
    </w:p>
    <w:p w14:paraId="03DEDEC7" w14:textId="77777777" w:rsidR="002E40AD" w:rsidRPr="0050138D" w:rsidRDefault="002E40AD" w:rsidP="002E40AD">
      <w:pPr>
        <w:spacing w:after="4" w:line="241" w:lineRule="auto"/>
        <w:ind w:right="-10"/>
        <w:jc w:val="both"/>
        <w:rPr>
          <w:rFonts w:eastAsia="Calibri" w:cstheme="minorHAnsi"/>
          <w:color w:val="000000"/>
          <w:sz w:val="20"/>
          <w:szCs w:val="20"/>
        </w:rPr>
      </w:pPr>
    </w:p>
    <w:p w14:paraId="18152C4C"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sidRPr="002C7BF5">
        <w:rPr>
          <w:rFonts w:eastAsia="Calibri" w:cstheme="minorHAnsi"/>
          <w:b/>
          <w:color w:val="000000"/>
          <w:sz w:val="24"/>
          <w:szCs w:val="24"/>
          <w:u w:val="single"/>
        </w:rPr>
        <w:t xml:space="preserve">Unknown Jurisdiction:  </w:t>
      </w:r>
    </w:p>
    <w:p w14:paraId="7F511554" w14:textId="0A9E3247" w:rsidR="002E40AD" w:rsidRPr="0050138D" w:rsidRDefault="002E40AD" w:rsidP="002E40AD">
      <w:pPr>
        <w:spacing w:after="0"/>
        <w:rPr>
          <w:rFonts w:eastAsia="Calibri" w:cstheme="minorHAnsi"/>
          <w:b/>
          <w:color w:val="000000"/>
          <w:sz w:val="20"/>
          <w:szCs w:val="20"/>
        </w:rPr>
      </w:pPr>
    </w:p>
    <w:p w14:paraId="64AC40C8" w14:textId="6AC733EE" w:rsidR="002E40AD" w:rsidRPr="002C7BF5" w:rsidRDefault="002E40AD" w:rsidP="00F34F7A">
      <w:pPr>
        <w:pStyle w:val="BodyTextIndent2"/>
      </w:pPr>
      <w:r w:rsidRPr="002C7BF5">
        <w:t xml:space="preserve">A victim of sexual assault may not know or may not wish to divulge the location where the assault occurred.  If </w:t>
      </w:r>
      <w:r w:rsidR="003159E3" w:rsidRPr="002C7BF5">
        <w:t>the location of the crime is unknown and a sexual assault evidence kit is collected</w:t>
      </w:r>
      <w:r w:rsidRPr="002C7BF5">
        <w:t xml:space="preserve">, </w:t>
      </w:r>
      <w:r w:rsidR="003159E3">
        <w:t xml:space="preserve">and </w:t>
      </w:r>
      <w:r w:rsidR="003159E3" w:rsidRPr="002C7BF5">
        <w:t>there are no other existing protocols for local law enforcement to address unknown jurisdiction</w:t>
      </w:r>
      <w:r w:rsidR="003159E3">
        <w:t>,</w:t>
      </w:r>
      <w:r w:rsidR="003159E3" w:rsidRPr="002C7BF5">
        <w:t xml:space="preserve"> </w:t>
      </w:r>
      <w:r w:rsidRPr="002C7BF5">
        <w:t>the health care facility shall contact the Pennsylvania State Police station within the county where the kit was collected to take possession of the kit</w:t>
      </w:r>
      <w:r w:rsidR="003159E3">
        <w:t>.</w:t>
      </w:r>
    </w:p>
    <w:p w14:paraId="3F3E2FDE" w14:textId="77777777" w:rsidR="002E40AD" w:rsidRPr="0050138D" w:rsidRDefault="002E40AD" w:rsidP="002E40AD">
      <w:pPr>
        <w:spacing w:after="0"/>
        <w:rPr>
          <w:rFonts w:eastAsia="Calibri" w:cstheme="minorHAnsi"/>
          <w:color w:val="000000"/>
          <w:sz w:val="20"/>
          <w:szCs w:val="20"/>
        </w:rPr>
      </w:pPr>
    </w:p>
    <w:p w14:paraId="4FBF311D" w14:textId="77777777" w:rsidR="002E40AD" w:rsidRPr="002C7BF5" w:rsidRDefault="002E40AD" w:rsidP="002E40AD">
      <w:pPr>
        <w:keepNext/>
        <w:keepLines/>
        <w:spacing w:after="5" w:line="249" w:lineRule="auto"/>
        <w:outlineLvl w:val="0"/>
        <w:rPr>
          <w:rFonts w:eastAsia="Calibri" w:cstheme="minorHAnsi"/>
          <w:b/>
          <w:color w:val="000000"/>
          <w:sz w:val="24"/>
          <w:szCs w:val="24"/>
          <w:u w:val="single"/>
        </w:rPr>
      </w:pPr>
      <w:bookmarkStart w:id="3" w:name="_Hlk33435516"/>
      <w:r w:rsidRPr="002C7BF5">
        <w:rPr>
          <w:rFonts w:eastAsia="Calibri" w:cstheme="minorHAnsi"/>
          <w:b/>
          <w:color w:val="000000"/>
          <w:sz w:val="24"/>
          <w:szCs w:val="24"/>
          <w:u w:val="single"/>
        </w:rPr>
        <w:t xml:space="preserve">Patient Consent:  Anonymous Reporting &amp; Testing Form </w:t>
      </w:r>
    </w:p>
    <w:bookmarkEnd w:id="3"/>
    <w:p w14:paraId="74CBFABA" w14:textId="050C1636" w:rsidR="002E40AD" w:rsidRPr="0050138D" w:rsidRDefault="002E40AD" w:rsidP="002E40AD">
      <w:pPr>
        <w:spacing w:after="0"/>
        <w:rPr>
          <w:rFonts w:eastAsia="Calibri" w:cstheme="minorHAnsi"/>
          <w:color w:val="000000"/>
          <w:sz w:val="20"/>
          <w:szCs w:val="20"/>
        </w:rPr>
      </w:pPr>
    </w:p>
    <w:p w14:paraId="505E9F90" w14:textId="6A75E392"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sidRPr="002C7BF5">
        <w:rPr>
          <w:rFonts w:eastAsia="Times New Roman" w:cstheme="minorHAnsi"/>
          <w:color w:val="000000"/>
          <w:sz w:val="24"/>
          <w:szCs w:val="24"/>
        </w:rPr>
        <w:t xml:space="preserve">The Patient Consent </w:t>
      </w:r>
      <w:r w:rsidR="00804D58">
        <w:rPr>
          <w:rFonts w:eastAsia="Times New Roman" w:cstheme="minorHAnsi"/>
          <w:color w:val="000000"/>
          <w:sz w:val="24"/>
          <w:szCs w:val="24"/>
        </w:rPr>
        <w:t>F</w:t>
      </w:r>
      <w:r w:rsidRPr="002C7BF5">
        <w:rPr>
          <w:rFonts w:eastAsia="Times New Roman" w:cstheme="minorHAnsi"/>
          <w:color w:val="000000"/>
          <w:sz w:val="24"/>
          <w:szCs w:val="24"/>
        </w:rPr>
        <w:t xml:space="preserve">orm must be completed by the victim with the assistance of the </w:t>
      </w:r>
      <w:r w:rsidR="00804D58">
        <w:rPr>
          <w:rFonts w:eastAsia="Times New Roman" w:cstheme="minorHAnsi"/>
          <w:color w:val="000000"/>
          <w:sz w:val="24"/>
          <w:szCs w:val="24"/>
        </w:rPr>
        <w:t>h</w:t>
      </w:r>
      <w:r w:rsidRPr="002C7BF5">
        <w:rPr>
          <w:rFonts w:eastAsia="Times New Roman" w:cstheme="minorHAnsi"/>
          <w:color w:val="000000"/>
          <w:sz w:val="24"/>
          <w:szCs w:val="24"/>
        </w:rPr>
        <w:t xml:space="preserve">ealth </w:t>
      </w:r>
      <w:r w:rsidR="00804D58">
        <w:rPr>
          <w:rFonts w:eastAsia="Times New Roman" w:cstheme="minorHAnsi"/>
          <w:color w:val="000000"/>
          <w:sz w:val="24"/>
          <w:szCs w:val="24"/>
        </w:rPr>
        <w:t>c</w:t>
      </w:r>
      <w:r w:rsidRPr="002C7BF5">
        <w:rPr>
          <w:rFonts w:eastAsia="Times New Roman" w:cstheme="minorHAnsi"/>
          <w:color w:val="000000"/>
          <w:sz w:val="24"/>
          <w:szCs w:val="24"/>
        </w:rPr>
        <w:t xml:space="preserve">are </w:t>
      </w:r>
      <w:r w:rsidR="00804D58">
        <w:rPr>
          <w:rFonts w:eastAsia="Times New Roman" w:cstheme="minorHAnsi"/>
          <w:color w:val="000000"/>
          <w:sz w:val="24"/>
          <w:szCs w:val="24"/>
        </w:rPr>
        <w:t>p</w:t>
      </w:r>
      <w:r w:rsidRPr="002C7BF5">
        <w:rPr>
          <w:rFonts w:eastAsia="Times New Roman" w:cstheme="minorHAnsi"/>
          <w:color w:val="000000"/>
          <w:sz w:val="24"/>
          <w:szCs w:val="24"/>
        </w:rPr>
        <w:t xml:space="preserve">rovider and, if possible and at the request of the victim, in consultation with a sexual assault counselor from the rape crisis center.  A victim of sexual assault can remain anonymous under the SATEC. </w:t>
      </w:r>
      <w:r w:rsidR="003159E3">
        <w:rPr>
          <w:rFonts w:eastAsia="Times New Roman" w:cstheme="minorHAnsi"/>
          <w:color w:val="000000"/>
          <w:sz w:val="24"/>
          <w:szCs w:val="24"/>
        </w:rPr>
        <w:t xml:space="preserve"> </w:t>
      </w:r>
      <w:r w:rsidRPr="002C7BF5">
        <w:rPr>
          <w:rFonts w:eastAsia="Times New Roman" w:cstheme="minorHAnsi"/>
          <w:color w:val="000000"/>
          <w:sz w:val="24"/>
          <w:szCs w:val="24"/>
        </w:rPr>
        <w:t xml:space="preserve">This form should NOT be used if the victim choses to report to law enforcement and identify themselves. </w:t>
      </w:r>
    </w:p>
    <w:p w14:paraId="2087DCC9" w14:textId="5F1B546D" w:rsidR="002E40AD" w:rsidRPr="002C7BF5" w:rsidRDefault="002E40AD" w:rsidP="002E40AD">
      <w:pPr>
        <w:spacing w:after="3" w:line="248" w:lineRule="auto"/>
        <w:jc w:val="both"/>
        <w:rPr>
          <w:rFonts w:eastAsia="Calibri" w:cstheme="minorHAnsi"/>
          <w:color w:val="000000"/>
          <w:sz w:val="24"/>
          <w:szCs w:val="24"/>
        </w:rPr>
      </w:pPr>
      <w:r w:rsidRPr="002C7BF5">
        <w:rPr>
          <w:rFonts w:cstheme="minorHAnsi"/>
          <w:noProof/>
          <w:color w:val="404040" w:themeColor="text1" w:themeTint="BF"/>
          <w:sz w:val="24"/>
          <w:szCs w:val="24"/>
        </w:rPr>
        <w:lastRenderedPageBreak/>
        <w:drawing>
          <wp:anchor distT="0" distB="0" distL="114300" distR="114300" simplePos="0" relativeHeight="251678720" behindDoc="1" locked="0" layoutInCell="1" allowOverlap="1" wp14:anchorId="3682D18F" wp14:editId="53AE2D5F">
            <wp:simplePos x="0" y="0"/>
            <wp:positionH relativeFrom="column">
              <wp:posOffset>0</wp:posOffset>
            </wp:positionH>
            <wp:positionV relativeFrom="paragraph">
              <wp:posOffset>123190</wp:posOffset>
            </wp:positionV>
            <wp:extent cx="742950" cy="711602"/>
            <wp:effectExtent l="0" t="0" r="0" b="0"/>
            <wp:wrapTight wrapText="bothSides">
              <wp:wrapPolygon edited="0">
                <wp:start x="0" y="0"/>
                <wp:lineTo x="0" y="20829"/>
                <wp:lineTo x="21046" y="20829"/>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4FAF7F6" w14:textId="77777777" w:rsidR="002E40AD" w:rsidRPr="002C7BF5" w:rsidRDefault="00B23C03"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itle"/>
          <w:tag w:val=""/>
          <w:id w:val="-926647666"/>
          <w:placeholder>
            <w:docPart w:val="26CE29EBB7FB42BC9A8827CA2B8EF5FD"/>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5B07851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sidRPr="0050138D">
        <w:rPr>
          <w:rFonts w:cstheme="minorHAnsi"/>
          <w:b/>
          <w:sz w:val="28"/>
          <w:szCs w:val="28"/>
        </w:rPr>
        <w:t>Sexual Assault Testing and Evidence Collection Statute</w:t>
      </w:r>
    </w:p>
    <w:p w14:paraId="4A898C69" w14:textId="19E5EAE4" w:rsidR="002E40AD" w:rsidRPr="0050138D" w:rsidRDefault="002E40AD" w:rsidP="002E40AD">
      <w:pPr>
        <w:tabs>
          <w:tab w:val="center" w:pos="4680"/>
          <w:tab w:val="right" w:pos="9360"/>
        </w:tabs>
        <w:spacing w:after="0" w:line="240" w:lineRule="auto"/>
        <w:jc w:val="center"/>
        <w:rPr>
          <w:rFonts w:cstheme="minorHAnsi"/>
          <w:b/>
          <w:sz w:val="28"/>
          <w:szCs w:val="28"/>
        </w:rPr>
      </w:pPr>
      <w:r w:rsidRPr="0050138D">
        <w:rPr>
          <w:rFonts w:cstheme="minorHAnsi"/>
          <w:b/>
          <w:sz w:val="28"/>
          <w:szCs w:val="28"/>
        </w:rPr>
        <w:t>Anonymous Reporter Submission Guide</w:t>
      </w:r>
      <w:r w:rsidR="00F93BDB" w:rsidRPr="0050138D">
        <w:rPr>
          <w:rFonts w:cstheme="minorHAnsi"/>
          <w:b/>
          <w:sz w:val="28"/>
          <w:szCs w:val="28"/>
        </w:rPr>
        <w:t xml:space="preserve"> Part 2</w:t>
      </w:r>
    </w:p>
    <w:p w14:paraId="792ED7CE" w14:textId="75CD8330" w:rsidR="002C7BF5" w:rsidRPr="0050138D" w:rsidRDefault="002C7BF5" w:rsidP="00F93BDB">
      <w:pPr>
        <w:tabs>
          <w:tab w:val="center" w:pos="4680"/>
          <w:tab w:val="right" w:pos="9360"/>
        </w:tabs>
        <w:spacing w:after="0" w:line="240" w:lineRule="auto"/>
        <w:rPr>
          <w:rFonts w:cstheme="minorHAnsi"/>
          <w:b/>
          <w:sz w:val="28"/>
          <w:szCs w:val="28"/>
        </w:rPr>
      </w:pPr>
    </w:p>
    <w:p w14:paraId="479A4B25" w14:textId="7C9D9A3A" w:rsidR="00DF7823" w:rsidRPr="002C7BF5" w:rsidRDefault="00DF7823" w:rsidP="00DF7823">
      <w:pPr>
        <w:keepNext/>
        <w:keepLines/>
        <w:spacing w:after="5" w:line="249" w:lineRule="auto"/>
        <w:outlineLvl w:val="0"/>
        <w:rPr>
          <w:rFonts w:eastAsia="Calibri" w:cstheme="minorHAnsi"/>
          <w:b/>
          <w:color w:val="000000"/>
          <w:sz w:val="24"/>
          <w:szCs w:val="24"/>
          <w:u w:val="single"/>
        </w:rPr>
      </w:pPr>
      <w:r w:rsidRPr="002C7BF5">
        <w:rPr>
          <w:rFonts w:eastAsia="Calibri" w:cstheme="minorHAnsi"/>
          <w:b/>
          <w:color w:val="000000"/>
          <w:sz w:val="24"/>
          <w:szCs w:val="24"/>
          <w:u w:val="single"/>
        </w:rPr>
        <w:t>Patient Consent:  Anonymous Reporting &amp; Testing Form</w:t>
      </w:r>
      <w:r>
        <w:rPr>
          <w:rFonts w:eastAsia="Calibri" w:cstheme="minorHAnsi"/>
          <w:b/>
          <w:color w:val="000000"/>
          <w:sz w:val="24"/>
          <w:szCs w:val="24"/>
          <w:u w:val="single"/>
        </w:rPr>
        <w:t xml:space="preserve"> (continued)</w:t>
      </w:r>
      <w:r w:rsidRPr="002C7BF5">
        <w:rPr>
          <w:rFonts w:eastAsia="Calibri" w:cstheme="minorHAnsi"/>
          <w:b/>
          <w:color w:val="000000"/>
          <w:sz w:val="24"/>
          <w:szCs w:val="24"/>
          <w:u w:val="single"/>
        </w:rPr>
        <w:t xml:space="preserve"> </w:t>
      </w:r>
    </w:p>
    <w:p w14:paraId="682EC02C" w14:textId="77777777" w:rsidR="00DF7823" w:rsidRPr="0050138D" w:rsidRDefault="00DF7823" w:rsidP="00F93BDB">
      <w:pPr>
        <w:tabs>
          <w:tab w:val="center" w:pos="4680"/>
          <w:tab w:val="right" w:pos="9360"/>
        </w:tabs>
        <w:spacing w:after="0" w:line="240" w:lineRule="auto"/>
        <w:rPr>
          <w:rFonts w:cstheme="minorHAnsi"/>
          <w:b/>
          <w:sz w:val="20"/>
          <w:szCs w:val="20"/>
        </w:rPr>
      </w:pPr>
    </w:p>
    <w:p w14:paraId="323CBC94" w14:textId="115ED879" w:rsidR="002E40AD" w:rsidRPr="002C7BF5" w:rsidRDefault="00A57D88" w:rsidP="00A57D88">
      <w:pPr>
        <w:numPr>
          <w:ilvl w:val="0"/>
          <w:numId w:val="3"/>
        </w:numPr>
        <w:spacing w:after="3" w:line="248" w:lineRule="auto"/>
        <w:ind w:left="1440" w:hanging="720"/>
        <w:jc w:val="both"/>
        <w:rPr>
          <w:rFonts w:eastAsia="Calibri" w:cstheme="minorHAnsi"/>
          <w:color w:val="000000"/>
          <w:sz w:val="24"/>
          <w:szCs w:val="24"/>
        </w:rPr>
      </w:pPr>
      <w:r w:rsidRPr="002C7BF5">
        <w:rPr>
          <w:rFonts w:eastAsia="Calibri" w:cstheme="minorHAnsi"/>
          <w:color w:val="000000"/>
          <w:sz w:val="24"/>
          <w:szCs w:val="24"/>
        </w:rPr>
        <w:t xml:space="preserve">The </w:t>
      </w:r>
      <w:r w:rsidR="00804D58">
        <w:rPr>
          <w:rFonts w:eastAsia="Calibri" w:cstheme="minorHAnsi"/>
          <w:color w:val="000000"/>
          <w:sz w:val="24"/>
          <w:szCs w:val="24"/>
        </w:rPr>
        <w:t>h</w:t>
      </w:r>
      <w:r w:rsidRPr="002C7BF5">
        <w:rPr>
          <w:rFonts w:eastAsia="Calibri" w:cstheme="minorHAnsi"/>
          <w:color w:val="000000"/>
          <w:sz w:val="24"/>
          <w:szCs w:val="24"/>
        </w:rPr>
        <w:t xml:space="preserve">ealth </w:t>
      </w:r>
      <w:r w:rsidR="00804D58">
        <w:rPr>
          <w:rFonts w:eastAsia="Calibri" w:cstheme="minorHAnsi"/>
          <w:color w:val="000000"/>
          <w:sz w:val="24"/>
          <w:szCs w:val="24"/>
        </w:rPr>
        <w:t>c</w:t>
      </w:r>
      <w:r w:rsidRPr="002C7BF5">
        <w:rPr>
          <w:rFonts w:eastAsia="Calibri" w:cstheme="minorHAnsi"/>
          <w:color w:val="000000"/>
          <w:sz w:val="24"/>
          <w:szCs w:val="24"/>
        </w:rPr>
        <w:t xml:space="preserve">are </w:t>
      </w:r>
      <w:r w:rsidR="00804D58">
        <w:rPr>
          <w:rFonts w:eastAsia="Calibri" w:cstheme="minorHAnsi"/>
          <w:color w:val="000000"/>
          <w:sz w:val="24"/>
          <w:szCs w:val="24"/>
        </w:rPr>
        <w:t>p</w:t>
      </w:r>
      <w:r w:rsidRPr="002C7BF5">
        <w:rPr>
          <w:rFonts w:eastAsia="Calibri" w:cstheme="minorHAnsi"/>
          <w:color w:val="000000"/>
          <w:sz w:val="24"/>
          <w:szCs w:val="24"/>
        </w:rPr>
        <w:t xml:space="preserve">rovider who collected the sexual assault evidence must provide the health care facility’s </w:t>
      </w:r>
      <w:r w:rsidRPr="00DE7E2E">
        <w:rPr>
          <w:rFonts w:eastAsia="Calibri" w:cstheme="minorHAnsi"/>
          <w:color w:val="000000"/>
          <w:sz w:val="24"/>
          <w:szCs w:val="24"/>
        </w:rPr>
        <w:t>Patient Visit</w:t>
      </w:r>
      <w:r w:rsidR="004B12F7" w:rsidRPr="00DE7E2E">
        <w:rPr>
          <w:rFonts w:eastAsia="Calibri" w:cstheme="minorHAnsi"/>
          <w:color w:val="000000"/>
          <w:sz w:val="24"/>
          <w:szCs w:val="24"/>
        </w:rPr>
        <w:t xml:space="preserve"> Identification</w:t>
      </w:r>
      <w:r w:rsidRPr="00DE7E2E">
        <w:rPr>
          <w:rFonts w:eastAsia="Calibri" w:cstheme="minorHAnsi"/>
          <w:color w:val="000000"/>
          <w:sz w:val="24"/>
          <w:szCs w:val="24"/>
        </w:rPr>
        <w:t xml:space="preserve"> Number</w:t>
      </w:r>
      <w:r w:rsidRPr="002C7BF5">
        <w:rPr>
          <w:rFonts w:eastAsia="Calibri" w:cstheme="minorHAnsi"/>
          <w:color w:val="000000"/>
          <w:sz w:val="24"/>
          <w:szCs w:val="24"/>
        </w:rPr>
        <w:t xml:space="preserve"> (or Financial Identification Number) on the Patient Consent Form.  The sexual </w:t>
      </w:r>
      <w:r w:rsidR="002E40AD" w:rsidRPr="002C7BF5">
        <w:rPr>
          <w:rFonts w:eastAsia="Calibri" w:cstheme="minorHAnsi"/>
          <w:color w:val="000000"/>
          <w:sz w:val="24"/>
          <w:szCs w:val="24"/>
        </w:rPr>
        <w:t>assault evidence kit shall be labeled with the same unique number.  The kit should not be labeled with the name of the victim who wishes to remain anonymous.</w:t>
      </w:r>
    </w:p>
    <w:p w14:paraId="774AE7F3" w14:textId="77777777" w:rsidR="002E40AD" w:rsidRPr="0050138D" w:rsidRDefault="002E40AD" w:rsidP="00A57D88">
      <w:pPr>
        <w:spacing w:after="3" w:line="248" w:lineRule="auto"/>
        <w:rPr>
          <w:rFonts w:eastAsia="Calibri" w:cstheme="minorHAnsi"/>
          <w:color w:val="000000"/>
          <w:sz w:val="20"/>
          <w:szCs w:val="20"/>
        </w:rPr>
      </w:pPr>
    </w:p>
    <w:p w14:paraId="383DACAE" w14:textId="7E57ACA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sidRPr="002C7BF5">
        <w:rPr>
          <w:rFonts w:eastAsia="Calibri" w:cstheme="minorHAnsi"/>
          <w:color w:val="000000"/>
          <w:sz w:val="24"/>
          <w:szCs w:val="24"/>
        </w:rPr>
        <w:t xml:space="preserve">The </w:t>
      </w:r>
      <w:r w:rsidR="00804D58">
        <w:rPr>
          <w:rFonts w:eastAsia="Calibri" w:cstheme="minorHAnsi"/>
          <w:color w:val="000000"/>
          <w:sz w:val="24"/>
          <w:szCs w:val="24"/>
        </w:rPr>
        <w:t>h</w:t>
      </w:r>
      <w:r w:rsidRPr="002C7BF5">
        <w:rPr>
          <w:rFonts w:eastAsia="Calibri" w:cstheme="minorHAnsi"/>
          <w:color w:val="000000"/>
          <w:sz w:val="24"/>
          <w:szCs w:val="24"/>
        </w:rPr>
        <w:t xml:space="preserve">ealth </w:t>
      </w:r>
      <w:r w:rsidR="00804D58">
        <w:rPr>
          <w:rFonts w:eastAsia="Calibri" w:cstheme="minorHAnsi"/>
          <w:color w:val="000000"/>
          <w:sz w:val="24"/>
          <w:szCs w:val="24"/>
        </w:rPr>
        <w:t>c</w:t>
      </w:r>
      <w:r w:rsidRPr="002C7BF5">
        <w:rPr>
          <w:rFonts w:eastAsia="Calibri" w:cstheme="minorHAnsi"/>
          <w:color w:val="000000"/>
          <w:sz w:val="24"/>
          <w:szCs w:val="24"/>
        </w:rPr>
        <w:t xml:space="preserve">are </w:t>
      </w:r>
      <w:r w:rsidR="00804D58">
        <w:rPr>
          <w:rFonts w:eastAsia="Calibri" w:cstheme="minorHAnsi"/>
          <w:color w:val="000000"/>
          <w:sz w:val="24"/>
          <w:szCs w:val="24"/>
        </w:rPr>
        <w:t>p</w:t>
      </w:r>
      <w:r w:rsidRPr="002C7BF5">
        <w:rPr>
          <w:rFonts w:eastAsia="Calibri" w:cstheme="minorHAnsi"/>
          <w:color w:val="000000"/>
          <w:sz w:val="24"/>
          <w:szCs w:val="24"/>
        </w:rPr>
        <w:t>rovider, in accordance with hospital privacy practices and applicable laws and regulations, will retain the identifying information necessary so that it may be retrieved at a later date and connected to the evidence, if necessary.</w:t>
      </w:r>
    </w:p>
    <w:p w14:paraId="31166F0C" w14:textId="77777777" w:rsidR="002E40AD" w:rsidRPr="0050138D" w:rsidRDefault="002E40AD" w:rsidP="00A57D88">
      <w:pPr>
        <w:contextualSpacing/>
        <w:rPr>
          <w:rFonts w:eastAsia="Times New Roman" w:cstheme="minorHAnsi"/>
          <w:color w:val="000000"/>
          <w:sz w:val="20"/>
          <w:szCs w:val="20"/>
        </w:rPr>
      </w:pPr>
    </w:p>
    <w:p w14:paraId="44AEDF0C" w14:textId="163D4CB1"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sidRPr="002C7BF5">
        <w:rPr>
          <w:rFonts w:eastAsia="Times New Roman" w:cstheme="minorHAnsi"/>
          <w:color w:val="000000"/>
          <w:sz w:val="24"/>
          <w:szCs w:val="24"/>
        </w:rPr>
        <w:t xml:space="preserve">Law </w:t>
      </w:r>
      <w:r w:rsidR="0037638F">
        <w:rPr>
          <w:rFonts w:eastAsia="Times New Roman" w:cstheme="minorHAnsi"/>
          <w:color w:val="000000"/>
          <w:sz w:val="24"/>
          <w:szCs w:val="24"/>
        </w:rPr>
        <w:t>e</w:t>
      </w:r>
      <w:r w:rsidRPr="002C7BF5">
        <w:rPr>
          <w:rFonts w:eastAsia="Times New Roman" w:cstheme="minorHAnsi"/>
          <w:color w:val="000000"/>
          <w:sz w:val="24"/>
          <w:szCs w:val="24"/>
        </w:rPr>
        <w:t xml:space="preserve">nforcement </w:t>
      </w:r>
      <w:r w:rsidR="0037638F">
        <w:rPr>
          <w:rFonts w:eastAsia="Times New Roman" w:cstheme="minorHAnsi"/>
          <w:color w:val="000000"/>
          <w:sz w:val="24"/>
          <w:szCs w:val="24"/>
        </w:rPr>
        <w:t>o</w:t>
      </w:r>
      <w:r w:rsidRPr="002C7BF5">
        <w:rPr>
          <w:rFonts w:eastAsia="Times New Roman" w:cstheme="minorHAnsi"/>
          <w:color w:val="000000"/>
          <w:sz w:val="24"/>
          <w:szCs w:val="24"/>
        </w:rPr>
        <w:t xml:space="preserve">fficers who handle sexual assault cases must utilize an incident number generated by their agency.   The incident number must be provided on the </w:t>
      </w:r>
      <w:r w:rsidR="00804D58">
        <w:rPr>
          <w:rFonts w:eastAsia="Times New Roman" w:cstheme="minorHAnsi"/>
          <w:color w:val="000000"/>
          <w:sz w:val="24"/>
          <w:szCs w:val="24"/>
        </w:rPr>
        <w:t>P</w:t>
      </w:r>
      <w:r w:rsidRPr="002C7BF5">
        <w:rPr>
          <w:rFonts w:eastAsia="Times New Roman" w:cstheme="minorHAnsi"/>
          <w:color w:val="000000"/>
          <w:sz w:val="24"/>
          <w:szCs w:val="24"/>
        </w:rPr>
        <w:t xml:space="preserve">atient </w:t>
      </w:r>
      <w:r w:rsidR="00804D58">
        <w:rPr>
          <w:rFonts w:eastAsia="Times New Roman" w:cstheme="minorHAnsi"/>
          <w:color w:val="000000"/>
          <w:sz w:val="24"/>
          <w:szCs w:val="24"/>
        </w:rPr>
        <w:t>C</w:t>
      </w:r>
      <w:r w:rsidRPr="002C7BF5">
        <w:rPr>
          <w:rFonts w:eastAsia="Times New Roman" w:cstheme="minorHAnsi"/>
          <w:color w:val="000000"/>
          <w:sz w:val="24"/>
          <w:szCs w:val="24"/>
        </w:rPr>
        <w:t xml:space="preserve">onsent </w:t>
      </w:r>
      <w:r w:rsidR="00804D58">
        <w:rPr>
          <w:rFonts w:eastAsia="Times New Roman" w:cstheme="minorHAnsi"/>
          <w:color w:val="000000"/>
          <w:sz w:val="24"/>
          <w:szCs w:val="24"/>
        </w:rPr>
        <w:t>F</w:t>
      </w:r>
      <w:r w:rsidRPr="002C7BF5">
        <w:rPr>
          <w:rFonts w:eastAsia="Times New Roman" w:cstheme="minorHAnsi"/>
          <w:color w:val="000000"/>
          <w:sz w:val="24"/>
          <w:szCs w:val="24"/>
        </w:rPr>
        <w:t>orm</w:t>
      </w:r>
      <w:r w:rsidR="0085570A">
        <w:rPr>
          <w:rFonts w:eastAsia="Times New Roman" w:cstheme="minorHAnsi"/>
          <w:color w:val="000000"/>
          <w:sz w:val="24"/>
          <w:szCs w:val="24"/>
        </w:rPr>
        <w:t xml:space="preserve">, as </w:t>
      </w:r>
      <w:r w:rsidRPr="002C7BF5">
        <w:rPr>
          <w:rFonts w:eastAsia="Times New Roman" w:cstheme="minorHAnsi"/>
          <w:color w:val="000000"/>
          <w:sz w:val="24"/>
          <w:szCs w:val="24"/>
        </w:rPr>
        <w:t xml:space="preserve">there will be no way to locate an anonymous victim at a later </w:t>
      </w:r>
      <w:r w:rsidR="00352741" w:rsidRPr="002C7BF5">
        <w:rPr>
          <w:rFonts w:eastAsia="Times New Roman" w:cstheme="minorHAnsi"/>
          <w:color w:val="000000"/>
          <w:sz w:val="24"/>
          <w:szCs w:val="24"/>
        </w:rPr>
        <w:t>date</w:t>
      </w:r>
      <w:r w:rsidRPr="002C7BF5">
        <w:rPr>
          <w:rFonts w:eastAsia="Times New Roman" w:cstheme="minorHAnsi"/>
          <w:color w:val="000000"/>
          <w:sz w:val="24"/>
          <w:szCs w:val="24"/>
        </w:rPr>
        <w:t>.  Officers should not attempt to identify a victim who wishes to remain anonymous.</w:t>
      </w:r>
    </w:p>
    <w:p w14:paraId="03AFB857" w14:textId="77777777" w:rsidR="002E40AD" w:rsidRPr="0050138D" w:rsidRDefault="002E40AD" w:rsidP="00A57D88">
      <w:pPr>
        <w:contextualSpacing/>
        <w:rPr>
          <w:rFonts w:eastAsia="Calibri" w:cstheme="minorHAnsi"/>
          <w:color w:val="000000"/>
          <w:sz w:val="20"/>
          <w:szCs w:val="20"/>
        </w:rPr>
      </w:pPr>
    </w:p>
    <w:p w14:paraId="073F8114" w14:textId="1E5B76F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sidRPr="002C7BF5">
        <w:rPr>
          <w:rFonts w:eastAsia="Calibri" w:cstheme="minorHAnsi"/>
          <w:color w:val="000000"/>
          <w:sz w:val="24"/>
          <w:szCs w:val="24"/>
        </w:rPr>
        <w:t>If the victim requests testing of the sexual assault evidence</w:t>
      </w:r>
      <w:r w:rsidR="003159E3">
        <w:rPr>
          <w:rFonts w:eastAsia="Calibri" w:cstheme="minorHAnsi"/>
          <w:color w:val="000000"/>
          <w:sz w:val="24"/>
          <w:szCs w:val="24"/>
        </w:rPr>
        <w:t>,</w:t>
      </w:r>
      <w:r w:rsidRPr="002C7BF5">
        <w:rPr>
          <w:rFonts w:eastAsia="Calibri" w:cstheme="minorHAnsi"/>
          <w:color w:val="000000"/>
          <w:sz w:val="24"/>
          <w:szCs w:val="24"/>
        </w:rPr>
        <w:t xml:space="preserve"> the </w:t>
      </w:r>
      <w:r w:rsidR="00804D58">
        <w:rPr>
          <w:rFonts w:eastAsia="Calibri" w:cstheme="minorHAnsi"/>
          <w:color w:val="000000"/>
          <w:sz w:val="24"/>
          <w:szCs w:val="24"/>
        </w:rPr>
        <w:t>h</w:t>
      </w:r>
      <w:r w:rsidRPr="002C7BF5">
        <w:rPr>
          <w:rFonts w:eastAsia="Calibri" w:cstheme="minorHAnsi"/>
          <w:color w:val="000000"/>
          <w:sz w:val="24"/>
          <w:szCs w:val="24"/>
        </w:rPr>
        <w:t xml:space="preserve">ealth </w:t>
      </w:r>
      <w:r w:rsidR="00804D58">
        <w:rPr>
          <w:rFonts w:eastAsia="Calibri" w:cstheme="minorHAnsi"/>
          <w:color w:val="000000"/>
          <w:sz w:val="24"/>
          <w:szCs w:val="24"/>
        </w:rPr>
        <w:t>c</w:t>
      </w:r>
      <w:r w:rsidRPr="002C7BF5">
        <w:rPr>
          <w:rFonts w:eastAsia="Calibri" w:cstheme="minorHAnsi"/>
          <w:color w:val="000000"/>
          <w:sz w:val="24"/>
          <w:szCs w:val="24"/>
        </w:rPr>
        <w:t xml:space="preserve">are </w:t>
      </w:r>
      <w:r w:rsidR="00804D58">
        <w:rPr>
          <w:rFonts w:eastAsia="Calibri" w:cstheme="minorHAnsi"/>
          <w:color w:val="000000"/>
          <w:sz w:val="24"/>
          <w:szCs w:val="24"/>
        </w:rPr>
        <w:t>p</w:t>
      </w:r>
      <w:r w:rsidRPr="002C7BF5">
        <w:rPr>
          <w:rFonts w:eastAsia="Calibri" w:cstheme="minorHAnsi"/>
          <w:color w:val="000000"/>
          <w:sz w:val="24"/>
          <w:szCs w:val="24"/>
        </w:rPr>
        <w:t>rovider must obtain information regarding sexual activity with consensual partners around the time of the assault</w:t>
      </w:r>
      <w:r w:rsidR="003159E3">
        <w:rPr>
          <w:rFonts w:eastAsia="Calibri" w:cstheme="minorHAnsi"/>
          <w:color w:val="000000"/>
          <w:sz w:val="24"/>
          <w:szCs w:val="24"/>
        </w:rPr>
        <w:t>,</w:t>
      </w:r>
      <w:r w:rsidR="003159E3" w:rsidRPr="003159E3">
        <w:rPr>
          <w:rFonts w:eastAsia="Calibri" w:cstheme="minorHAnsi"/>
          <w:color w:val="000000"/>
          <w:sz w:val="24"/>
          <w:szCs w:val="24"/>
        </w:rPr>
        <w:t xml:space="preserve"> </w:t>
      </w:r>
      <w:r w:rsidR="003159E3" w:rsidRPr="002C7BF5">
        <w:rPr>
          <w:rFonts w:eastAsia="Calibri" w:cstheme="minorHAnsi"/>
          <w:color w:val="000000"/>
          <w:sz w:val="24"/>
          <w:szCs w:val="24"/>
        </w:rPr>
        <w:t>if applicable</w:t>
      </w:r>
      <w:r w:rsidRPr="002C7BF5">
        <w:rPr>
          <w:rFonts w:eastAsia="Calibri" w:cstheme="minorHAnsi"/>
          <w:color w:val="000000"/>
          <w:sz w:val="24"/>
          <w:szCs w:val="24"/>
        </w:rPr>
        <w:t xml:space="preserve">.  Documentation of this information should be included in the paperwork </w:t>
      </w:r>
      <w:r w:rsidR="003159E3">
        <w:rPr>
          <w:rFonts w:eastAsia="Calibri" w:cstheme="minorHAnsi"/>
          <w:color w:val="000000"/>
          <w:sz w:val="24"/>
          <w:szCs w:val="24"/>
        </w:rPr>
        <w:br/>
      </w:r>
      <w:r w:rsidRPr="002C7BF5">
        <w:rPr>
          <w:rFonts w:eastAsia="Calibri" w:cstheme="minorHAnsi"/>
          <w:color w:val="000000"/>
          <w:sz w:val="24"/>
          <w:szCs w:val="24"/>
        </w:rPr>
        <w:t>provided to the forensic lab (See P</w:t>
      </w:r>
      <w:r w:rsidR="00352741" w:rsidRPr="002C7BF5">
        <w:rPr>
          <w:rFonts w:eastAsia="Calibri" w:cstheme="minorHAnsi"/>
          <w:color w:val="000000"/>
          <w:sz w:val="24"/>
          <w:szCs w:val="24"/>
        </w:rPr>
        <w:t>ennsylvania</w:t>
      </w:r>
      <w:r w:rsidRPr="002C7BF5">
        <w:rPr>
          <w:rFonts w:eastAsia="Calibri" w:cstheme="minorHAnsi"/>
          <w:color w:val="000000"/>
          <w:sz w:val="24"/>
          <w:szCs w:val="24"/>
        </w:rPr>
        <w:t xml:space="preserve"> Department of Health – Sexual Assault Collection Paperwork at</w:t>
      </w:r>
      <w:r w:rsidRPr="002C7BF5">
        <w:rPr>
          <w:rFonts w:cstheme="minorHAnsi"/>
          <w:sz w:val="24"/>
          <w:szCs w:val="24"/>
        </w:rPr>
        <w:t xml:space="preserve"> </w:t>
      </w:r>
      <w:hyperlink r:id="rId12" w:history="1">
        <w:r w:rsidR="00352741" w:rsidRPr="002C7BF5">
          <w:rPr>
            <w:rStyle w:val="Hyperlink"/>
            <w:rFonts w:eastAsia="Calibri" w:cstheme="minorHAnsi"/>
            <w:sz w:val="24"/>
            <w:szCs w:val="24"/>
          </w:rPr>
          <w:t>https://www.health.pa.gov/topics/programs/violence-prevention/Pages/Sexual-Assault-Evidence-Collection.aspx</w:t>
        </w:r>
      </w:hyperlink>
      <w:r w:rsidR="00352741" w:rsidRPr="002C7BF5">
        <w:rPr>
          <w:rFonts w:eastAsia="Calibri" w:cstheme="minorHAnsi"/>
          <w:color w:val="000000"/>
          <w:sz w:val="24"/>
          <w:szCs w:val="24"/>
        </w:rPr>
        <w:t>)</w:t>
      </w:r>
      <w:r w:rsidRPr="002C7BF5">
        <w:rPr>
          <w:rFonts w:eastAsia="Calibri" w:cstheme="minorHAnsi"/>
          <w:color w:val="000000"/>
          <w:sz w:val="24"/>
          <w:szCs w:val="24"/>
        </w:rPr>
        <w:t>.  Samples from consensual partners may be necessary to exclude them as a contributor to any genetic material identified in the sexual assault evidence.</w:t>
      </w:r>
    </w:p>
    <w:p w14:paraId="2A479AD5" w14:textId="77777777" w:rsidR="002E40AD" w:rsidRPr="0050138D" w:rsidRDefault="002E40AD" w:rsidP="00A57D88">
      <w:pPr>
        <w:spacing w:after="0"/>
        <w:contextualSpacing/>
        <w:rPr>
          <w:rFonts w:eastAsia="Calibri" w:cstheme="minorHAnsi"/>
          <w:color w:val="000000"/>
          <w:sz w:val="20"/>
          <w:szCs w:val="20"/>
        </w:rPr>
      </w:pPr>
    </w:p>
    <w:p w14:paraId="180BAA8F" w14:textId="56826306" w:rsidR="002E40AD" w:rsidRPr="002C7BF5" w:rsidRDefault="00FC7C90" w:rsidP="00A57D88">
      <w:pPr>
        <w:numPr>
          <w:ilvl w:val="0"/>
          <w:numId w:val="3"/>
        </w:numPr>
        <w:spacing w:after="0" w:line="248" w:lineRule="auto"/>
        <w:ind w:left="1440" w:hanging="720"/>
        <w:jc w:val="both"/>
        <w:rPr>
          <w:rFonts w:eastAsia="Calibri" w:cstheme="minorHAnsi"/>
          <w:color w:val="000000"/>
          <w:sz w:val="24"/>
          <w:szCs w:val="24"/>
        </w:rPr>
      </w:pPr>
      <w:r>
        <w:rPr>
          <w:rFonts w:eastAsia="Calibri" w:cstheme="minorHAnsi"/>
          <w:color w:val="000000"/>
          <w:sz w:val="24"/>
          <w:szCs w:val="24"/>
        </w:rPr>
        <w:t>S</w:t>
      </w:r>
      <w:r w:rsidR="002E40AD" w:rsidRPr="002C7BF5">
        <w:rPr>
          <w:rFonts w:eastAsia="Calibri" w:cstheme="minorHAnsi"/>
          <w:color w:val="000000"/>
          <w:sz w:val="24"/>
          <w:szCs w:val="24"/>
        </w:rPr>
        <w:t>exual assault kits shall be stored in the manner prescribed in the Sexual Assault Evidence Storage</w:t>
      </w:r>
      <w:r w:rsidR="008273DF" w:rsidRPr="002C7BF5">
        <w:rPr>
          <w:rFonts w:eastAsia="Calibri" w:cstheme="minorHAnsi"/>
          <w:color w:val="000000"/>
          <w:sz w:val="24"/>
          <w:szCs w:val="24"/>
        </w:rPr>
        <w:t>, Preservation</w:t>
      </w:r>
      <w:r w:rsidR="00402C2A">
        <w:rPr>
          <w:rFonts w:eastAsia="Calibri" w:cstheme="minorHAnsi"/>
          <w:color w:val="000000"/>
          <w:sz w:val="24"/>
          <w:szCs w:val="24"/>
        </w:rPr>
        <w:t>,</w:t>
      </w:r>
      <w:r w:rsidR="002E40AD" w:rsidRPr="002C7BF5">
        <w:rPr>
          <w:rFonts w:eastAsia="Calibri" w:cstheme="minorHAnsi"/>
          <w:color w:val="000000"/>
          <w:sz w:val="24"/>
          <w:szCs w:val="24"/>
        </w:rPr>
        <w:t xml:space="preserve"> and </w:t>
      </w:r>
      <w:r w:rsidR="008273DF" w:rsidRPr="002C7BF5">
        <w:rPr>
          <w:rFonts w:eastAsia="Calibri" w:cstheme="minorHAnsi"/>
          <w:color w:val="000000"/>
          <w:sz w:val="24"/>
          <w:szCs w:val="24"/>
        </w:rPr>
        <w:t>Management</w:t>
      </w:r>
      <w:r w:rsidR="002E40AD" w:rsidRPr="002C7BF5">
        <w:rPr>
          <w:rFonts w:eastAsia="Calibri" w:cstheme="minorHAnsi"/>
          <w:color w:val="000000"/>
          <w:sz w:val="24"/>
          <w:szCs w:val="24"/>
        </w:rPr>
        <w:t xml:space="preserve"> </w:t>
      </w:r>
      <w:r w:rsidR="009C7934">
        <w:rPr>
          <w:rFonts w:eastAsia="Calibri" w:cstheme="minorHAnsi"/>
          <w:color w:val="000000"/>
          <w:sz w:val="24"/>
          <w:szCs w:val="24"/>
        </w:rPr>
        <w:t>Policy</w:t>
      </w:r>
      <w:r w:rsidR="002E40AD" w:rsidRPr="002C7BF5">
        <w:rPr>
          <w:rFonts w:eastAsia="Calibri" w:cstheme="minorHAnsi"/>
          <w:color w:val="000000"/>
          <w:sz w:val="24"/>
          <w:szCs w:val="24"/>
        </w:rPr>
        <w:t xml:space="preserve"> found in the </w:t>
      </w:r>
      <w:bookmarkStart w:id="4" w:name="_Hlk18066244"/>
      <w:r w:rsidR="002E40AD" w:rsidRPr="002C7BF5">
        <w:rPr>
          <w:rFonts w:eastAsia="Calibri" w:cstheme="minorHAnsi"/>
          <w:color w:val="000000"/>
          <w:sz w:val="24"/>
          <w:szCs w:val="24"/>
        </w:rPr>
        <w:t>PA Bulletin</w:t>
      </w:r>
      <w:r>
        <w:rPr>
          <w:rFonts w:eastAsia="Calibri" w:cstheme="minorHAnsi"/>
          <w:color w:val="000000"/>
          <w:sz w:val="24"/>
          <w:szCs w:val="24"/>
        </w:rPr>
        <w:t>,</w:t>
      </w:r>
      <w:r w:rsidR="002E40AD" w:rsidRPr="002C7BF5">
        <w:rPr>
          <w:rFonts w:eastAsia="Calibri" w:cstheme="minorHAnsi"/>
          <w:color w:val="000000"/>
          <w:sz w:val="24"/>
          <w:szCs w:val="24"/>
        </w:rPr>
        <w:t xml:space="preserve"> </w:t>
      </w:r>
      <w:bookmarkEnd w:id="4"/>
      <w:r w:rsidR="002E40AD" w:rsidRPr="002C7BF5">
        <w:rPr>
          <w:rFonts w:eastAsia="Calibri" w:cstheme="minorHAnsi"/>
          <w:color w:val="000000"/>
          <w:sz w:val="24"/>
          <w:szCs w:val="24"/>
        </w:rPr>
        <w:t xml:space="preserve">and </w:t>
      </w:r>
      <w:r>
        <w:rPr>
          <w:rFonts w:eastAsia="Calibri" w:cstheme="minorHAnsi"/>
          <w:color w:val="000000"/>
          <w:sz w:val="24"/>
          <w:szCs w:val="24"/>
        </w:rPr>
        <w:t xml:space="preserve">shall be </w:t>
      </w:r>
      <w:r w:rsidR="002E40AD" w:rsidRPr="002C7BF5">
        <w:rPr>
          <w:rFonts w:eastAsia="Calibri" w:cstheme="minorHAnsi"/>
          <w:color w:val="000000"/>
          <w:sz w:val="24"/>
          <w:szCs w:val="24"/>
        </w:rPr>
        <w:t>retained for the maximum statute of limitation</w:t>
      </w:r>
      <w:r w:rsidR="00F304D5">
        <w:rPr>
          <w:rFonts w:eastAsia="Calibri" w:cstheme="minorHAnsi"/>
          <w:color w:val="000000"/>
          <w:sz w:val="24"/>
          <w:szCs w:val="24"/>
        </w:rPr>
        <w:t>s</w:t>
      </w:r>
      <w:r w:rsidR="002E40AD" w:rsidRPr="002C7BF5">
        <w:rPr>
          <w:rFonts w:eastAsia="Calibri" w:cstheme="minorHAnsi"/>
          <w:color w:val="000000"/>
          <w:sz w:val="24"/>
          <w:szCs w:val="24"/>
        </w:rPr>
        <w:t xml:space="preserve"> or until they are tested.  </w:t>
      </w:r>
    </w:p>
    <w:p w14:paraId="129AE6E0" w14:textId="77777777" w:rsidR="002E40AD" w:rsidRPr="0050138D" w:rsidRDefault="002E40AD" w:rsidP="00A57D88">
      <w:pPr>
        <w:spacing w:after="0"/>
        <w:contextualSpacing/>
        <w:rPr>
          <w:rFonts w:eastAsia="Calibri" w:cstheme="minorHAnsi"/>
          <w:color w:val="000000"/>
          <w:sz w:val="20"/>
          <w:szCs w:val="20"/>
        </w:rPr>
      </w:pPr>
    </w:p>
    <w:p w14:paraId="5B97D852" w14:textId="3D19AEE3" w:rsidR="002E40AD" w:rsidRPr="002C7BF5" w:rsidRDefault="002E40AD" w:rsidP="00A57D88">
      <w:pPr>
        <w:numPr>
          <w:ilvl w:val="0"/>
          <w:numId w:val="3"/>
        </w:numPr>
        <w:spacing w:after="0" w:line="248" w:lineRule="auto"/>
        <w:ind w:left="1440" w:hanging="720"/>
        <w:jc w:val="both"/>
        <w:rPr>
          <w:rFonts w:eastAsia="Calibri" w:cstheme="minorHAnsi"/>
          <w:color w:val="000000"/>
          <w:sz w:val="24"/>
          <w:szCs w:val="24"/>
        </w:rPr>
      </w:pPr>
      <w:r w:rsidRPr="002C7BF5">
        <w:rPr>
          <w:rFonts w:eastAsia="Calibri" w:cstheme="minorHAnsi"/>
          <w:color w:val="000000"/>
          <w:sz w:val="24"/>
          <w:szCs w:val="24"/>
        </w:rPr>
        <w:t>Victim notification regarding the status of sexual assault evidence shall follow the protocol established by the P</w:t>
      </w:r>
      <w:r w:rsidR="00352741" w:rsidRPr="002C7BF5">
        <w:rPr>
          <w:rFonts w:eastAsia="Calibri" w:cstheme="minorHAnsi"/>
          <w:color w:val="000000"/>
          <w:sz w:val="24"/>
          <w:szCs w:val="24"/>
        </w:rPr>
        <w:t>ennsylvania</w:t>
      </w:r>
      <w:r w:rsidRPr="002C7BF5">
        <w:rPr>
          <w:rFonts w:eastAsia="Calibri" w:cstheme="minorHAnsi"/>
          <w:color w:val="000000"/>
          <w:sz w:val="24"/>
          <w:szCs w:val="24"/>
        </w:rPr>
        <w:t xml:space="preserve"> Office of the Attorney General.</w:t>
      </w:r>
      <w:r w:rsidR="00402C2A">
        <w:rPr>
          <w:rFonts w:eastAsia="Calibri" w:cstheme="minorHAnsi"/>
          <w:color w:val="000000"/>
          <w:sz w:val="24"/>
          <w:szCs w:val="24"/>
        </w:rPr>
        <w:t xml:space="preserve"> </w:t>
      </w:r>
      <w:r w:rsidRPr="002C7BF5">
        <w:rPr>
          <w:rFonts w:eastAsia="Calibri" w:cstheme="minorHAnsi"/>
          <w:color w:val="000000"/>
          <w:sz w:val="24"/>
          <w:szCs w:val="24"/>
        </w:rPr>
        <w:t xml:space="preserve"> The protocol is available at </w:t>
      </w:r>
      <w:hyperlink r:id="rId13" w:history="1">
        <w:r w:rsidRPr="002C7BF5">
          <w:rPr>
            <w:rFonts w:eastAsia="Times New Roman" w:cstheme="minorHAnsi"/>
            <w:color w:val="0563C1" w:themeColor="hyperlink"/>
            <w:sz w:val="24"/>
            <w:szCs w:val="24"/>
            <w:u w:val="single"/>
          </w:rPr>
          <w:t>https://www.attorneygeneral.gov/victim-notification/</w:t>
        </w:r>
      </w:hyperlink>
      <w:r w:rsidRPr="002C7BF5">
        <w:rPr>
          <w:rFonts w:eastAsia="Times New Roman" w:cstheme="minorHAnsi"/>
          <w:sz w:val="24"/>
          <w:szCs w:val="24"/>
        </w:rPr>
        <w:t>.</w:t>
      </w:r>
    </w:p>
    <w:p w14:paraId="60FF3A7E" w14:textId="3A73D93A" w:rsidR="002C7BF5" w:rsidRDefault="0050138D" w:rsidP="0050138D">
      <w:pPr>
        <w:rPr>
          <w:rFonts w:eastAsia="Calibri" w:cstheme="minorHAnsi"/>
          <w:color w:val="000000"/>
          <w:sz w:val="24"/>
          <w:szCs w:val="24"/>
        </w:rPr>
      </w:pPr>
      <w:r>
        <w:rPr>
          <w:rFonts w:eastAsia="Calibri" w:cstheme="minorHAnsi"/>
          <w:color w:val="000000"/>
          <w:sz w:val="24"/>
          <w:szCs w:val="24"/>
        </w:rPr>
        <w:br w:type="page"/>
      </w:r>
    </w:p>
    <w:p w14:paraId="79268822" w14:textId="0DF5F4B5" w:rsidR="002E40AD" w:rsidRPr="002C7BF5" w:rsidRDefault="002E40AD" w:rsidP="002E40AD">
      <w:pPr>
        <w:spacing w:after="3" w:line="248" w:lineRule="auto"/>
        <w:jc w:val="both"/>
        <w:rPr>
          <w:rFonts w:eastAsia="Calibri" w:cstheme="minorHAnsi"/>
          <w:color w:val="000000"/>
          <w:sz w:val="24"/>
          <w:szCs w:val="24"/>
        </w:rPr>
      </w:pPr>
      <w:r w:rsidRPr="002C7BF5">
        <w:rPr>
          <w:rFonts w:cstheme="minorHAnsi"/>
          <w:noProof/>
          <w:color w:val="404040" w:themeColor="text1" w:themeTint="BF"/>
          <w:sz w:val="24"/>
          <w:szCs w:val="24"/>
        </w:rPr>
        <w:lastRenderedPageBreak/>
        <w:drawing>
          <wp:anchor distT="0" distB="0" distL="114300" distR="114300" simplePos="0" relativeHeight="251680768" behindDoc="1" locked="0" layoutInCell="1" allowOverlap="1" wp14:anchorId="10EE49A2" wp14:editId="208B8F70">
            <wp:simplePos x="0" y="0"/>
            <wp:positionH relativeFrom="column">
              <wp:posOffset>0</wp:posOffset>
            </wp:positionH>
            <wp:positionV relativeFrom="paragraph">
              <wp:posOffset>133350</wp:posOffset>
            </wp:positionV>
            <wp:extent cx="742950" cy="711602"/>
            <wp:effectExtent l="0" t="0" r="0" b="0"/>
            <wp:wrapTight wrapText="bothSides">
              <wp:wrapPolygon edited="0">
                <wp:start x="0" y="0"/>
                <wp:lineTo x="0" y="20829"/>
                <wp:lineTo x="21046" y="20829"/>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697D3A6F" w14:textId="77777777" w:rsidR="002E40AD" w:rsidRPr="002C7BF5" w:rsidRDefault="00B23C03"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itle"/>
          <w:tag w:val=""/>
          <w:id w:val="-1455172132"/>
          <w:placeholder>
            <w:docPart w:val="573B60BE47C24E1388DADDF417529B2F"/>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0437A32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sidRPr="0050138D">
        <w:rPr>
          <w:rFonts w:cstheme="minorHAnsi"/>
          <w:b/>
          <w:sz w:val="28"/>
          <w:szCs w:val="28"/>
        </w:rPr>
        <w:t>Sexual Assault Testing and Evidence Collection Statute</w:t>
      </w:r>
    </w:p>
    <w:p w14:paraId="657A8EB7" w14:textId="2470E567" w:rsidR="002E40AD" w:rsidRPr="0050138D" w:rsidRDefault="002E40AD" w:rsidP="002E40AD">
      <w:pPr>
        <w:tabs>
          <w:tab w:val="center" w:pos="4680"/>
          <w:tab w:val="right" w:pos="9360"/>
        </w:tabs>
        <w:spacing w:after="0" w:line="240" w:lineRule="auto"/>
        <w:jc w:val="center"/>
        <w:rPr>
          <w:rFonts w:cstheme="minorHAnsi"/>
          <w:b/>
          <w:sz w:val="28"/>
          <w:szCs w:val="28"/>
        </w:rPr>
      </w:pPr>
      <w:r w:rsidRPr="0050138D">
        <w:rPr>
          <w:rFonts w:cstheme="minorHAnsi"/>
          <w:b/>
          <w:sz w:val="28"/>
          <w:szCs w:val="28"/>
        </w:rPr>
        <w:t>Anonymous Reporter Submission Guide</w:t>
      </w:r>
      <w:r w:rsidR="00F93BDB" w:rsidRPr="0050138D">
        <w:rPr>
          <w:rFonts w:cstheme="minorHAnsi"/>
          <w:b/>
          <w:sz w:val="28"/>
          <w:szCs w:val="28"/>
        </w:rPr>
        <w:t xml:space="preserve"> Part 3</w:t>
      </w:r>
    </w:p>
    <w:p w14:paraId="2032A80A" w14:textId="77777777" w:rsidR="002C7BF5" w:rsidRPr="0050138D" w:rsidRDefault="002C7BF5" w:rsidP="00F93BDB">
      <w:pPr>
        <w:tabs>
          <w:tab w:val="center" w:pos="4680"/>
          <w:tab w:val="right" w:pos="9360"/>
        </w:tabs>
        <w:spacing w:after="0" w:line="240" w:lineRule="auto"/>
        <w:rPr>
          <w:rFonts w:cstheme="minorHAnsi"/>
          <w:b/>
          <w:sz w:val="28"/>
          <w:szCs w:val="28"/>
        </w:rPr>
      </w:pPr>
    </w:p>
    <w:p w14:paraId="0555917E" w14:textId="398F8451" w:rsidR="002C7BF5" w:rsidRPr="002C7BF5" w:rsidRDefault="002C7BF5" w:rsidP="002C7BF5">
      <w:pPr>
        <w:numPr>
          <w:ilvl w:val="0"/>
          <w:numId w:val="3"/>
        </w:numPr>
        <w:spacing w:after="3" w:line="248" w:lineRule="auto"/>
        <w:ind w:left="1440" w:hanging="720"/>
        <w:jc w:val="both"/>
        <w:rPr>
          <w:rFonts w:eastAsia="Calibri" w:cstheme="minorHAnsi"/>
          <w:color w:val="000000"/>
          <w:sz w:val="24"/>
          <w:szCs w:val="24"/>
        </w:rPr>
      </w:pPr>
      <w:r w:rsidRPr="002C7BF5">
        <w:rPr>
          <w:rFonts w:eastAsia="Times New Roman" w:cstheme="minorHAnsi"/>
          <w:color w:val="000000"/>
          <w:sz w:val="24"/>
          <w:szCs w:val="24"/>
        </w:rPr>
        <w:t xml:space="preserve">Victims have three different options on the Patient Consent </w:t>
      </w:r>
      <w:r w:rsidR="00804D58">
        <w:rPr>
          <w:rFonts w:eastAsia="Times New Roman" w:cstheme="minorHAnsi"/>
          <w:color w:val="000000"/>
          <w:sz w:val="24"/>
          <w:szCs w:val="24"/>
        </w:rPr>
        <w:t>F</w:t>
      </w:r>
      <w:r w:rsidRPr="002C7BF5">
        <w:rPr>
          <w:rFonts w:eastAsia="Times New Roman" w:cstheme="minorHAnsi"/>
          <w:color w:val="000000"/>
          <w:sz w:val="24"/>
          <w:szCs w:val="24"/>
        </w:rPr>
        <w:t xml:space="preserve">orm: </w:t>
      </w:r>
    </w:p>
    <w:p w14:paraId="3EBB30DE" w14:textId="77777777" w:rsidR="002C7BF5" w:rsidRPr="0050138D" w:rsidRDefault="002C7BF5" w:rsidP="002C7BF5">
      <w:pPr>
        <w:spacing w:after="3" w:line="248" w:lineRule="auto"/>
        <w:jc w:val="both"/>
        <w:rPr>
          <w:rFonts w:eastAsia="Calibri" w:cstheme="minorHAnsi"/>
          <w:color w:val="000000"/>
          <w:sz w:val="20"/>
          <w:szCs w:val="20"/>
        </w:rPr>
      </w:pPr>
    </w:p>
    <w:p w14:paraId="2E4E80ED" w14:textId="77777777" w:rsidR="002C7BF5" w:rsidRPr="002C7BF5" w:rsidRDefault="002C7BF5" w:rsidP="002C7BF5">
      <w:pPr>
        <w:numPr>
          <w:ilvl w:val="1"/>
          <w:numId w:val="3"/>
        </w:numPr>
        <w:spacing w:after="3" w:line="248" w:lineRule="auto"/>
        <w:ind w:left="2160" w:hanging="720"/>
        <w:jc w:val="both"/>
        <w:rPr>
          <w:rFonts w:eastAsia="Calibri" w:cstheme="minorHAnsi"/>
          <w:color w:val="000000"/>
          <w:sz w:val="24"/>
          <w:szCs w:val="24"/>
        </w:rPr>
      </w:pPr>
      <w:r w:rsidRPr="002C7BF5">
        <w:rPr>
          <w:rFonts w:eastAsia="Times New Roman" w:cstheme="minorHAnsi"/>
          <w:b/>
          <w:color w:val="000000"/>
          <w:sz w:val="24"/>
          <w:szCs w:val="24"/>
        </w:rPr>
        <w:t>Option A</w:t>
      </w:r>
      <w:r w:rsidRPr="002C7BF5">
        <w:rPr>
          <w:rFonts w:eastAsia="Times New Roman" w:cstheme="minorHAnsi"/>
          <w:color w:val="000000"/>
          <w:sz w:val="24"/>
          <w:szCs w:val="24"/>
        </w:rPr>
        <w:t xml:space="preserve"> – Victim who wishes to remain anonymous chooses to provide information to a health care provider.  The victim gives the health care provider permission to relay the information of the sexual assault to law enforcement.  In this scenario, the victim is choosing not to speak directly to law enforcement but gives permission for the sexual assault evidence to be tested by a forensic lab.</w:t>
      </w:r>
    </w:p>
    <w:p w14:paraId="2ABF5F6B" w14:textId="77777777" w:rsidR="00A57D88" w:rsidRPr="0050138D" w:rsidRDefault="00A57D88" w:rsidP="00A57D88">
      <w:pPr>
        <w:spacing w:after="3" w:line="248" w:lineRule="auto"/>
        <w:jc w:val="both"/>
        <w:rPr>
          <w:rFonts w:eastAsia="Calibri" w:cstheme="minorHAnsi"/>
          <w:color w:val="000000"/>
          <w:sz w:val="20"/>
          <w:szCs w:val="20"/>
        </w:rPr>
      </w:pPr>
    </w:p>
    <w:p w14:paraId="04A36B22" w14:textId="4CC32430" w:rsidR="00A57D88" w:rsidRPr="002C7BF5" w:rsidRDefault="00A57D88" w:rsidP="00A57D88">
      <w:pPr>
        <w:numPr>
          <w:ilvl w:val="1"/>
          <w:numId w:val="3"/>
        </w:numPr>
        <w:spacing w:after="3" w:line="248" w:lineRule="auto"/>
        <w:ind w:left="2160" w:hanging="720"/>
        <w:jc w:val="both"/>
        <w:rPr>
          <w:rFonts w:eastAsia="Calibri" w:cstheme="minorHAnsi"/>
          <w:color w:val="000000"/>
          <w:sz w:val="24"/>
          <w:szCs w:val="24"/>
        </w:rPr>
      </w:pPr>
      <w:r w:rsidRPr="002C7BF5">
        <w:rPr>
          <w:rFonts w:eastAsia="Times New Roman" w:cstheme="minorHAnsi"/>
          <w:b/>
          <w:color w:val="000000"/>
          <w:sz w:val="24"/>
          <w:szCs w:val="24"/>
        </w:rPr>
        <w:t>Option B</w:t>
      </w:r>
      <w:r w:rsidRPr="002C7BF5">
        <w:rPr>
          <w:rFonts w:eastAsia="Times New Roman" w:cstheme="minorHAnsi"/>
          <w:color w:val="000000"/>
          <w:sz w:val="24"/>
          <w:szCs w:val="24"/>
        </w:rPr>
        <w:t xml:space="preserve"> – Victim who wishes to remain anonymous chooses to provide information to a health care provider.  The victim gives the health care provider permission to relay the information of the sexual assault to law enforcement.  In this scenario, the victim is choosing not to speak directly to law enforcement and consent</w:t>
      </w:r>
      <w:r w:rsidR="00402C2A">
        <w:rPr>
          <w:rFonts w:eastAsia="Times New Roman" w:cstheme="minorHAnsi"/>
          <w:color w:val="000000"/>
          <w:sz w:val="24"/>
          <w:szCs w:val="24"/>
        </w:rPr>
        <w:t>s</w:t>
      </w:r>
      <w:r w:rsidRPr="002C7BF5">
        <w:rPr>
          <w:rFonts w:eastAsia="Times New Roman" w:cstheme="minorHAnsi"/>
          <w:color w:val="000000"/>
          <w:sz w:val="24"/>
          <w:szCs w:val="24"/>
        </w:rPr>
        <w:t xml:space="preserve"> </w:t>
      </w:r>
      <w:r w:rsidR="00402C2A" w:rsidRPr="002C7BF5">
        <w:rPr>
          <w:rFonts w:eastAsia="Times New Roman" w:cstheme="minorHAnsi"/>
          <w:color w:val="000000"/>
          <w:sz w:val="24"/>
          <w:szCs w:val="24"/>
        </w:rPr>
        <w:t xml:space="preserve">only </w:t>
      </w:r>
      <w:r w:rsidRPr="002C7BF5">
        <w:rPr>
          <w:rFonts w:eastAsia="Times New Roman" w:cstheme="minorHAnsi"/>
          <w:color w:val="000000"/>
          <w:sz w:val="24"/>
          <w:szCs w:val="24"/>
        </w:rPr>
        <w:t>to the collection and storage of evidence.  The evidence would not be submitted to the forensic lab.</w:t>
      </w:r>
    </w:p>
    <w:p w14:paraId="11EF29E9" w14:textId="77777777" w:rsidR="00A57D88" w:rsidRPr="0050138D" w:rsidRDefault="00A57D88" w:rsidP="00A57D88">
      <w:pPr>
        <w:spacing w:after="3" w:line="248" w:lineRule="auto"/>
        <w:jc w:val="both"/>
        <w:rPr>
          <w:rFonts w:eastAsia="Calibri" w:cstheme="minorHAnsi"/>
          <w:color w:val="000000"/>
          <w:sz w:val="20"/>
          <w:szCs w:val="20"/>
        </w:rPr>
      </w:pPr>
    </w:p>
    <w:p w14:paraId="61A490FA" w14:textId="78EBAEF2"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sidRPr="002C7BF5">
        <w:rPr>
          <w:rFonts w:eastAsia="Times New Roman" w:cstheme="minorHAnsi"/>
          <w:color w:val="000000"/>
          <w:sz w:val="24"/>
          <w:szCs w:val="24"/>
        </w:rPr>
        <w:t xml:space="preserve">In this scenario, an officer would collect the sexual assault evidence from the hospital and store it at an evidence vault.  The evidence will not be submitted to the forensic lab. </w:t>
      </w:r>
    </w:p>
    <w:p w14:paraId="015AA502" w14:textId="77777777"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sidRPr="002C7BF5">
        <w:rPr>
          <w:rFonts w:eastAsia="Times New Roman" w:cstheme="minorHAnsi"/>
          <w:color w:val="000000"/>
          <w:sz w:val="24"/>
          <w:szCs w:val="24"/>
        </w:rPr>
        <w:t xml:space="preserve">A victim can change their mind at any time by contacting the law enforcement agency handling the investigation or by contacting a rape crisis center. </w:t>
      </w:r>
    </w:p>
    <w:p w14:paraId="4120DB73" w14:textId="4C81194A"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rFonts w:eastAsia="Calibri" w:cstheme="minorHAnsi"/>
          <w:color w:val="000000"/>
          <w:sz w:val="24"/>
          <w:szCs w:val="24"/>
        </w:rPr>
        <w:t>The s</w:t>
      </w:r>
      <w:r w:rsidR="00F01AB5">
        <w:rPr>
          <w:rFonts w:eastAsia="Calibri" w:cstheme="minorHAnsi"/>
          <w:color w:val="000000"/>
          <w:sz w:val="24"/>
          <w:szCs w:val="24"/>
        </w:rPr>
        <w:t>exual assault e</w:t>
      </w:r>
      <w:r w:rsidR="002E40AD" w:rsidRPr="002C7BF5">
        <w:rPr>
          <w:rFonts w:eastAsia="Calibri" w:cstheme="minorHAnsi"/>
          <w:color w:val="000000"/>
          <w:sz w:val="24"/>
          <w:szCs w:val="24"/>
        </w:rPr>
        <w:t>vidence should be retained in accordance with evidence retention and storage policies found in the P</w:t>
      </w:r>
      <w:r w:rsidR="00F01AB5">
        <w:rPr>
          <w:rFonts w:eastAsia="Calibri" w:cstheme="minorHAnsi"/>
          <w:color w:val="000000"/>
          <w:sz w:val="24"/>
          <w:szCs w:val="24"/>
        </w:rPr>
        <w:t xml:space="preserve">ennsylvania </w:t>
      </w:r>
      <w:r w:rsidR="002E40AD" w:rsidRPr="002C7BF5">
        <w:rPr>
          <w:rFonts w:eastAsia="Calibri" w:cstheme="minorHAnsi"/>
          <w:color w:val="000000"/>
          <w:sz w:val="24"/>
          <w:szCs w:val="24"/>
        </w:rPr>
        <w:t>Bulleti</w:t>
      </w:r>
      <w:r w:rsidR="00352741" w:rsidRPr="002C7BF5">
        <w:rPr>
          <w:rFonts w:eastAsia="Calibri" w:cstheme="minorHAnsi"/>
          <w:color w:val="000000"/>
          <w:sz w:val="24"/>
          <w:szCs w:val="24"/>
        </w:rPr>
        <w:t>n</w:t>
      </w:r>
      <w:r w:rsidR="002E40AD" w:rsidRPr="002C7BF5">
        <w:rPr>
          <w:rFonts w:eastAsia="Calibri" w:cstheme="minorHAnsi"/>
          <w:color w:val="000000"/>
          <w:sz w:val="24"/>
          <w:szCs w:val="24"/>
        </w:rPr>
        <w:t>.</w:t>
      </w:r>
    </w:p>
    <w:p w14:paraId="0F05CA6B" w14:textId="77777777" w:rsidR="002E40AD" w:rsidRPr="0050138D" w:rsidRDefault="002E40AD" w:rsidP="002E40AD">
      <w:pPr>
        <w:spacing w:after="3" w:line="248" w:lineRule="auto"/>
        <w:jc w:val="both"/>
        <w:rPr>
          <w:rFonts w:eastAsia="Calibri" w:cstheme="minorHAnsi"/>
          <w:color w:val="000000"/>
          <w:sz w:val="20"/>
          <w:szCs w:val="20"/>
        </w:rPr>
      </w:pPr>
    </w:p>
    <w:p w14:paraId="5641868C" w14:textId="32728879" w:rsidR="002E40AD" w:rsidRPr="002C7BF5" w:rsidRDefault="002E40AD" w:rsidP="00A57D88">
      <w:pPr>
        <w:numPr>
          <w:ilvl w:val="1"/>
          <w:numId w:val="3"/>
        </w:numPr>
        <w:spacing w:after="3" w:line="248" w:lineRule="auto"/>
        <w:ind w:left="2160" w:hanging="720"/>
        <w:jc w:val="both"/>
        <w:rPr>
          <w:rFonts w:eastAsia="Calibri" w:cstheme="minorHAnsi"/>
          <w:color w:val="000000"/>
          <w:sz w:val="24"/>
          <w:szCs w:val="24"/>
        </w:rPr>
      </w:pPr>
      <w:r w:rsidRPr="002C7BF5">
        <w:rPr>
          <w:rFonts w:eastAsia="Times New Roman" w:cstheme="minorHAnsi"/>
          <w:b/>
          <w:color w:val="000000"/>
          <w:sz w:val="24"/>
          <w:szCs w:val="24"/>
        </w:rPr>
        <w:t>Option C</w:t>
      </w:r>
      <w:r w:rsidRPr="002C7BF5">
        <w:rPr>
          <w:rFonts w:eastAsia="Times New Roman" w:cstheme="minorHAnsi"/>
          <w:color w:val="000000"/>
          <w:sz w:val="24"/>
          <w:szCs w:val="24"/>
        </w:rPr>
        <w:t xml:space="preserve"> – Victim chooses not to report to law enforcement or participate in any investigation.  Victim consents only to the collection and storage of evidence at a law enforcement agency.</w:t>
      </w:r>
    </w:p>
    <w:p w14:paraId="6EEA46A5" w14:textId="77777777" w:rsidR="00A57D88" w:rsidRPr="0050138D" w:rsidRDefault="00A57D88" w:rsidP="00A57D88">
      <w:pPr>
        <w:spacing w:after="3" w:line="248" w:lineRule="auto"/>
        <w:jc w:val="both"/>
        <w:rPr>
          <w:rFonts w:eastAsia="Calibri" w:cstheme="minorHAnsi"/>
          <w:color w:val="000000"/>
          <w:sz w:val="20"/>
          <w:szCs w:val="20"/>
        </w:rPr>
      </w:pPr>
    </w:p>
    <w:p w14:paraId="2AD38EFD"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sidRPr="002C7BF5">
        <w:rPr>
          <w:rFonts w:eastAsia="Times New Roman" w:cstheme="minorHAnsi"/>
          <w:color w:val="000000"/>
          <w:sz w:val="24"/>
          <w:szCs w:val="24"/>
        </w:rPr>
        <w:t xml:space="preserve">In this scenario, an officer would collect the sexual assault evidence from the hospital and store it at an evidence vault.  The evidence will not be submitted to the forensic lab. </w:t>
      </w:r>
    </w:p>
    <w:p w14:paraId="1121497E"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sidRPr="002C7BF5">
        <w:rPr>
          <w:rFonts w:eastAsia="Times New Roman" w:cstheme="minorHAnsi"/>
          <w:color w:val="000000"/>
          <w:sz w:val="24"/>
          <w:szCs w:val="24"/>
        </w:rPr>
        <w:t xml:space="preserve">A victim can change their mind at any time by contacting the law enforcement agency handling the investigation or by contacting a rape crisis center. </w:t>
      </w:r>
    </w:p>
    <w:p w14:paraId="450D287C" w14:textId="73176E21"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rFonts w:eastAsia="Calibri" w:cstheme="minorHAnsi"/>
          <w:color w:val="000000"/>
          <w:sz w:val="24"/>
          <w:szCs w:val="24"/>
        </w:rPr>
        <w:t>The sexual assault e</w:t>
      </w:r>
      <w:r w:rsidR="002E40AD" w:rsidRPr="002C7BF5">
        <w:rPr>
          <w:rFonts w:eastAsia="Calibri" w:cstheme="minorHAnsi"/>
          <w:color w:val="000000"/>
          <w:sz w:val="24"/>
          <w:szCs w:val="24"/>
        </w:rPr>
        <w:t xml:space="preserve">vidence should be retained in accordance with evidence retention and storage policies found in the </w:t>
      </w:r>
      <w:r w:rsidRPr="002C7BF5">
        <w:rPr>
          <w:rFonts w:eastAsia="Calibri" w:cstheme="minorHAnsi"/>
          <w:color w:val="000000"/>
          <w:sz w:val="24"/>
          <w:szCs w:val="24"/>
        </w:rPr>
        <w:t>P</w:t>
      </w:r>
      <w:r>
        <w:rPr>
          <w:rFonts w:eastAsia="Calibri" w:cstheme="minorHAnsi"/>
          <w:color w:val="000000"/>
          <w:sz w:val="24"/>
          <w:szCs w:val="24"/>
        </w:rPr>
        <w:t>ennsylvania B</w:t>
      </w:r>
      <w:r w:rsidR="002E40AD" w:rsidRPr="002C7BF5">
        <w:rPr>
          <w:rFonts w:eastAsia="Calibri" w:cstheme="minorHAnsi"/>
          <w:color w:val="000000"/>
          <w:sz w:val="24"/>
          <w:szCs w:val="24"/>
        </w:rPr>
        <w:t>ulletin.</w:t>
      </w:r>
    </w:p>
    <w:p w14:paraId="57B11186" w14:textId="77777777" w:rsidR="002E40AD" w:rsidRPr="0050138D" w:rsidRDefault="002E40AD" w:rsidP="009C2C5B">
      <w:pPr>
        <w:spacing w:after="0"/>
        <w:ind w:right="151"/>
        <w:rPr>
          <w:rFonts w:eastAsia="Arial" w:cstheme="minorHAnsi"/>
          <w:color w:val="181717"/>
          <w:sz w:val="20"/>
          <w:szCs w:val="20"/>
        </w:rPr>
      </w:pPr>
    </w:p>
    <w:sectPr w:rsidR="002E40AD" w:rsidRPr="0050138D" w:rsidSect="00A7461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CC7F0" w14:textId="77777777" w:rsidR="00B23C03" w:rsidRDefault="00B23C03" w:rsidP="00362140">
      <w:pPr>
        <w:spacing w:after="0" w:line="240" w:lineRule="auto"/>
      </w:pPr>
      <w:r>
        <w:separator/>
      </w:r>
    </w:p>
  </w:endnote>
  <w:endnote w:type="continuationSeparator" w:id="0">
    <w:p w14:paraId="4C704B73" w14:textId="77777777" w:rsidR="00B23C03" w:rsidRDefault="00B23C03" w:rsidP="0036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168969"/>
      <w:docPartObj>
        <w:docPartGallery w:val="Page Numbers (Bottom of Page)"/>
        <w:docPartUnique/>
      </w:docPartObj>
    </w:sdtPr>
    <w:sdtEndPr/>
    <w:sdtContent>
      <w:sdt>
        <w:sdtPr>
          <w:id w:val="1728636285"/>
          <w:docPartObj>
            <w:docPartGallery w:val="Page Numbers (Top of Page)"/>
            <w:docPartUnique/>
          </w:docPartObj>
        </w:sdtPr>
        <w:sdtEndPr/>
        <w:sdtContent>
          <w:p w14:paraId="6E790788" w14:textId="77777777" w:rsidR="003273EA" w:rsidRPr="0050138D" w:rsidRDefault="003273EA" w:rsidP="0050138D">
            <w:pPr>
              <w:spacing w:after="0"/>
              <w:ind w:right="151"/>
              <w:jc w:val="center"/>
            </w:pPr>
            <w:r w:rsidRPr="00B97728">
              <w:rPr>
                <w:rFonts w:ascii="Arial" w:eastAsia="Arial" w:hAnsi="Arial" w:cs="Arial"/>
                <w:color w:val="181717"/>
                <w:sz w:val="20"/>
                <w:szCs w:val="20"/>
              </w:rPr>
              <w:t>Original to law enforcement case file, copy to hospital medical record, copy to patient.</w:t>
            </w:r>
          </w:p>
          <w:p w14:paraId="3422E1F8" w14:textId="77777777" w:rsidR="003273EA" w:rsidRDefault="003273EA" w:rsidP="003273EA">
            <w:pPr>
              <w:spacing w:after="0"/>
              <w:jc w:val="center"/>
              <w:rPr>
                <w:noProof/>
              </w:rPr>
            </w:pPr>
            <w:r w:rsidRPr="00B97728">
              <w:rPr>
                <w:rFonts w:ascii="Calibri" w:eastAsia="Calibri" w:hAnsi="Calibri" w:cs="Calibri"/>
                <w:color w:val="000000"/>
              </w:rPr>
              <w:t>DO NOT SEAL THIS PAGE IN THE EVIDENCE COLLECTION KIT</w:t>
            </w:r>
          </w:p>
          <w:p w14:paraId="7747A2C0" w14:textId="6B9B2F3D" w:rsidR="00362140" w:rsidRDefault="003273EA" w:rsidP="0050138D">
            <w:pPr>
              <w:pStyle w:val="Footer"/>
              <w:jc w:val="center"/>
            </w:pPr>
            <w:r>
              <w:t>P</w:t>
            </w:r>
            <w:r w:rsidR="00362140">
              <w:t xml:space="preserve">age </w:t>
            </w:r>
            <w:r w:rsidR="00362140">
              <w:rPr>
                <w:b/>
                <w:bCs/>
                <w:sz w:val="24"/>
                <w:szCs w:val="24"/>
              </w:rPr>
              <w:fldChar w:fldCharType="begin"/>
            </w:r>
            <w:r w:rsidR="00362140">
              <w:rPr>
                <w:b/>
                <w:bCs/>
              </w:rPr>
              <w:instrText xml:space="preserve"> PAGE </w:instrText>
            </w:r>
            <w:r w:rsidR="00362140">
              <w:rPr>
                <w:b/>
                <w:bCs/>
                <w:sz w:val="24"/>
                <w:szCs w:val="24"/>
              </w:rPr>
              <w:fldChar w:fldCharType="separate"/>
            </w:r>
            <w:r w:rsidR="008F3666">
              <w:rPr>
                <w:b/>
                <w:bCs/>
                <w:noProof/>
              </w:rPr>
              <w:t>1</w:t>
            </w:r>
            <w:r w:rsidR="00362140">
              <w:rPr>
                <w:b/>
                <w:bCs/>
                <w:sz w:val="24"/>
                <w:szCs w:val="24"/>
              </w:rPr>
              <w:fldChar w:fldCharType="end"/>
            </w:r>
            <w:r w:rsidR="00362140">
              <w:t xml:space="preserve"> of </w:t>
            </w:r>
            <w:r w:rsidR="00362140">
              <w:rPr>
                <w:b/>
                <w:bCs/>
                <w:sz w:val="24"/>
                <w:szCs w:val="24"/>
              </w:rPr>
              <w:fldChar w:fldCharType="begin"/>
            </w:r>
            <w:r w:rsidR="00362140">
              <w:rPr>
                <w:b/>
                <w:bCs/>
              </w:rPr>
              <w:instrText xml:space="preserve"> NUMPAGES  </w:instrText>
            </w:r>
            <w:r w:rsidR="00362140">
              <w:rPr>
                <w:b/>
                <w:bCs/>
                <w:sz w:val="24"/>
                <w:szCs w:val="24"/>
              </w:rPr>
              <w:fldChar w:fldCharType="separate"/>
            </w:r>
            <w:r w:rsidR="008F3666">
              <w:rPr>
                <w:b/>
                <w:bCs/>
                <w:noProof/>
              </w:rPr>
              <w:t>3</w:t>
            </w:r>
            <w:r w:rsidR="0036214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1952" w14:textId="77777777" w:rsidR="00B23C03" w:rsidRDefault="00B23C03" w:rsidP="00362140">
      <w:pPr>
        <w:spacing w:after="0" w:line="240" w:lineRule="auto"/>
      </w:pPr>
      <w:r>
        <w:separator/>
      </w:r>
    </w:p>
  </w:footnote>
  <w:footnote w:type="continuationSeparator" w:id="0">
    <w:p w14:paraId="308C4D74" w14:textId="77777777" w:rsidR="00B23C03" w:rsidRDefault="00B23C03" w:rsidP="00362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C72"/>
    <w:multiLevelType w:val="hybridMultilevel"/>
    <w:tmpl w:val="213A2D5C"/>
    <w:lvl w:ilvl="0" w:tplc="97B43F9C">
      <w:start w:val="1"/>
      <w:numFmt w:val="bullet"/>
      <w:lvlText w:val=""/>
      <w:lvlJc w:val="left"/>
      <w:pPr>
        <w:ind w:left="1425" w:hanging="360"/>
      </w:pPr>
      <w:rPr>
        <w:rFonts w:ascii="Symbol" w:hAnsi="Symbol"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7610FB9"/>
    <w:multiLevelType w:val="hybridMultilevel"/>
    <w:tmpl w:val="81B80934"/>
    <w:lvl w:ilvl="0" w:tplc="38429A00">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EC2ED66">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F4AF110">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ECFCCC">
      <w:start w:val="1"/>
      <w:numFmt w:val="bullet"/>
      <w:lvlText w:val="•"/>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494C98E">
      <w:start w:val="1"/>
      <w:numFmt w:val="bullet"/>
      <w:lvlText w:val="o"/>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60AB8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90629F12">
      <w:start w:val="1"/>
      <w:numFmt w:val="bullet"/>
      <w:lvlText w:val="•"/>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F0243A44">
      <w:start w:val="1"/>
      <w:numFmt w:val="bullet"/>
      <w:lvlText w:val="o"/>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5D44FB4">
      <w:start w:val="1"/>
      <w:numFmt w:val="bullet"/>
      <w:lvlText w:val="▪"/>
      <w:lvlJc w:val="left"/>
      <w:pPr>
        <w:ind w:left="68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8C83ACB"/>
    <w:multiLevelType w:val="hybridMultilevel"/>
    <w:tmpl w:val="9E7689BA"/>
    <w:lvl w:ilvl="0" w:tplc="10DC18C2">
      <w:start w:val="1"/>
      <w:numFmt w:val="bullet"/>
      <w:lvlText w:val="o"/>
      <w:lvlJc w:val="left"/>
      <w:pPr>
        <w:ind w:left="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278A5C5C">
      <w:start w:val="1"/>
      <w:numFmt w:val="bullet"/>
      <w:lvlText w:val="o"/>
      <w:lvlJc w:val="left"/>
      <w:pPr>
        <w:ind w:left="11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F14EB66">
      <w:start w:val="1"/>
      <w:numFmt w:val="bullet"/>
      <w:lvlText w:val="▪"/>
      <w:lvlJc w:val="left"/>
      <w:pPr>
        <w:ind w:left="18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627EF594">
      <w:start w:val="1"/>
      <w:numFmt w:val="bullet"/>
      <w:lvlText w:val="•"/>
      <w:lvlJc w:val="left"/>
      <w:pPr>
        <w:ind w:left="25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E7B21636">
      <w:start w:val="1"/>
      <w:numFmt w:val="bullet"/>
      <w:lvlText w:val="o"/>
      <w:lvlJc w:val="left"/>
      <w:pPr>
        <w:ind w:left="329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8C3203F6">
      <w:start w:val="1"/>
      <w:numFmt w:val="bullet"/>
      <w:lvlText w:val="▪"/>
      <w:lvlJc w:val="left"/>
      <w:pPr>
        <w:ind w:left="401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46EC1B64">
      <w:start w:val="1"/>
      <w:numFmt w:val="bullet"/>
      <w:lvlText w:val="•"/>
      <w:lvlJc w:val="left"/>
      <w:pPr>
        <w:ind w:left="47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3820AF62">
      <w:start w:val="1"/>
      <w:numFmt w:val="bullet"/>
      <w:lvlText w:val="o"/>
      <w:lvlJc w:val="left"/>
      <w:pPr>
        <w:ind w:left="54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CE72778A">
      <w:start w:val="1"/>
      <w:numFmt w:val="bullet"/>
      <w:lvlText w:val="▪"/>
      <w:lvlJc w:val="left"/>
      <w:pPr>
        <w:ind w:left="61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49F63079"/>
    <w:multiLevelType w:val="hybridMultilevel"/>
    <w:tmpl w:val="9D16FBE0"/>
    <w:lvl w:ilvl="0" w:tplc="75828B74">
      <w:start w:val="1"/>
      <w:numFmt w:val="bullet"/>
      <w:lvlText w:val="o"/>
      <w:lvlJc w:val="left"/>
      <w:pPr>
        <w:ind w:left="29"/>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5E26767A">
      <w:start w:val="1"/>
      <w:numFmt w:val="bullet"/>
      <w:lvlText w:val="o"/>
      <w:lvlJc w:val="left"/>
      <w:pPr>
        <w:ind w:left="11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C769140">
      <w:start w:val="1"/>
      <w:numFmt w:val="bullet"/>
      <w:lvlText w:val="▪"/>
      <w:lvlJc w:val="left"/>
      <w:pPr>
        <w:ind w:left="18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AD180BF0">
      <w:start w:val="1"/>
      <w:numFmt w:val="bullet"/>
      <w:lvlText w:val="•"/>
      <w:lvlJc w:val="left"/>
      <w:pPr>
        <w:ind w:left="26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5DDAD9B2">
      <w:start w:val="1"/>
      <w:numFmt w:val="bullet"/>
      <w:lvlText w:val="o"/>
      <w:lvlJc w:val="left"/>
      <w:pPr>
        <w:ind w:left="33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1462499A">
      <w:start w:val="1"/>
      <w:numFmt w:val="bullet"/>
      <w:lvlText w:val="▪"/>
      <w:lvlJc w:val="left"/>
      <w:pPr>
        <w:ind w:left="40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E99CC40C">
      <w:start w:val="1"/>
      <w:numFmt w:val="bullet"/>
      <w:lvlText w:val="•"/>
      <w:lvlJc w:val="left"/>
      <w:pPr>
        <w:ind w:left="47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72EE6E5A">
      <w:start w:val="1"/>
      <w:numFmt w:val="bullet"/>
      <w:lvlText w:val="o"/>
      <w:lvlJc w:val="left"/>
      <w:pPr>
        <w:ind w:left="54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EA4E46C4">
      <w:start w:val="1"/>
      <w:numFmt w:val="bullet"/>
      <w:lvlText w:val="▪"/>
      <w:lvlJc w:val="left"/>
      <w:pPr>
        <w:ind w:left="62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TKysDQxN7MwNjVX0lEKTi0uzszPAykwqgUAh3UR6CwAAAA="/>
  </w:docVars>
  <w:rsids>
    <w:rsidRoot w:val="00A74616"/>
    <w:rsid w:val="00006D03"/>
    <w:rsid w:val="00015C67"/>
    <w:rsid w:val="000361C7"/>
    <w:rsid w:val="00074F3E"/>
    <w:rsid w:val="000B3C46"/>
    <w:rsid w:val="000C76B7"/>
    <w:rsid w:val="000E40D9"/>
    <w:rsid w:val="001371C9"/>
    <w:rsid w:val="00192A65"/>
    <w:rsid w:val="001A00B7"/>
    <w:rsid w:val="001C4BB3"/>
    <w:rsid w:val="001C6D05"/>
    <w:rsid w:val="00272FF6"/>
    <w:rsid w:val="00281F59"/>
    <w:rsid w:val="002C7BF5"/>
    <w:rsid w:val="002E40AD"/>
    <w:rsid w:val="002F79D0"/>
    <w:rsid w:val="003159E3"/>
    <w:rsid w:val="003273EA"/>
    <w:rsid w:val="00352741"/>
    <w:rsid w:val="00362140"/>
    <w:rsid w:val="0037638F"/>
    <w:rsid w:val="003810B0"/>
    <w:rsid w:val="00385A29"/>
    <w:rsid w:val="003903A5"/>
    <w:rsid w:val="003A4250"/>
    <w:rsid w:val="003A670E"/>
    <w:rsid w:val="003C1CF5"/>
    <w:rsid w:val="003F1E33"/>
    <w:rsid w:val="00402C2A"/>
    <w:rsid w:val="00422E62"/>
    <w:rsid w:val="004272D9"/>
    <w:rsid w:val="00435E74"/>
    <w:rsid w:val="004B12F7"/>
    <w:rsid w:val="0050138D"/>
    <w:rsid w:val="005424EE"/>
    <w:rsid w:val="00543844"/>
    <w:rsid w:val="005532B6"/>
    <w:rsid w:val="00555F0C"/>
    <w:rsid w:val="00556763"/>
    <w:rsid w:val="005811A9"/>
    <w:rsid w:val="0059165B"/>
    <w:rsid w:val="005A429B"/>
    <w:rsid w:val="005B243D"/>
    <w:rsid w:val="005D20DC"/>
    <w:rsid w:val="005D7F9F"/>
    <w:rsid w:val="006533F0"/>
    <w:rsid w:val="00675E97"/>
    <w:rsid w:val="006916DA"/>
    <w:rsid w:val="006A481B"/>
    <w:rsid w:val="006B2E62"/>
    <w:rsid w:val="006C2CD6"/>
    <w:rsid w:val="006C4908"/>
    <w:rsid w:val="006F541D"/>
    <w:rsid w:val="0076322C"/>
    <w:rsid w:val="007725B1"/>
    <w:rsid w:val="007B1682"/>
    <w:rsid w:val="007E3F0E"/>
    <w:rsid w:val="00804D58"/>
    <w:rsid w:val="00820928"/>
    <w:rsid w:val="008273DF"/>
    <w:rsid w:val="00853EDF"/>
    <w:rsid w:val="0085570A"/>
    <w:rsid w:val="008B550E"/>
    <w:rsid w:val="008C66D0"/>
    <w:rsid w:val="008D16F0"/>
    <w:rsid w:val="008F3666"/>
    <w:rsid w:val="009314F1"/>
    <w:rsid w:val="00933509"/>
    <w:rsid w:val="0094113E"/>
    <w:rsid w:val="00955DA1"/>
    <w:rsid w:val="009732F4"/>
    <w:rsid w:val="0098101E"/>
    <w:rsid w:val="009A2122"/>
    <w:rsid w:val="009A34D5"/>
    <w:rsid w:val="009C2C5B"/>
    <w:rsid w:val="009C7934"/>
    <w:rsid w:val="009E025A"/>
    <w:rsid w:val="009E217B"/>
    <w:rsid w:val="009E63AC"/>
    <w:rsid w:val="009F08BA"/>
    <w:rsid w:val="00A00777"/>
    <w:rsid w:val="00A11D2B"/>
    <w:rsid w:val="00A245B3"/>
    <w:rsid w:val="00A57D88"/>
    <w:rsid w:val="00A74616"/>
    <w:rsid w:val="00A8461B"/>
    <w:rsid w:val="00A87768"/>
    <w:rsid w:val="00AA2CA1"/>
    <w:rsid w:val="00AC2F14"/>
    <w:rsid w:val="00AF76F0"/>
    <w:rsid w:val="00B009E7"/>
    <w:rsid w:val="00B23BB2"/>
    <w:rsid w:val="00B23C03"/>
    <w:rsid w:val="00B37499"/>
    <w:rsid w:val="00B660B3"/>
    <w:rsid w:val="00B67301"/>
    <w:rsid w:val="00B97728"/>
    <w:rsid w:val="00C214EC"/>
    <w:rsid w:val="00C333D9"/>
    <w:rsid w:val="00C4249F"/>
    <w:rsid w:val="00C87C06"/>
    <w:rsid w:val="00D11D66"/>
    <w:rsid w:val="00D4670C"/>
    <w:rsid w:val="00DC403B"/>
    <w:rsid w:val="00DC5CB4"/>
    <w:rsid w:val="00DC6F31"/>
    <w:rsid w:val="00DE7E2E"/>
    <w:rsid w:val="00DF7823"/>
    <w:rsid w:val="00E72AF5"/>
    <w:rsid w:val="00E75C4A"/>
    <w:rsid w:val="00EA44AC"/>
    <w:rsid w:val="00F01AB5"/>
    <w:rsid w:val="00F304D5"/>
    <w:rsid w:val="00F32570"/>
    <w:rsid w:val="00F34F7A"/>
    <w:rsid w:val="00F44B4B"/>
    <w:rsid w:val="00F70BD3"/>
    <w:rsid w:val="00F93BDB"/>
    <w:rsid w:val="00FC7C90"/>
    <w:rsid w:val="00FD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7CF5"/>
  <w15:docId w15:val="{DF0D0F55-82A6-4718-BA03-ABA5E27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3F0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B97728"/>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B9772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6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40"/>
  </w:style>
  <w:style w:type="paragraph" w:styleId="Footer">
    <w:name w:val="footer"/>
    <w:basedOn w:val="Normal"/>
    <w:link w:val="FooterChar"/>
    <w:uiPriority w:val="99"/>
    <w:unhideWhenUsed/>
    <w:rsid w:val="0036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40"/>
  </w:style>
  <w:style w:type="paragraph" w:styleId="BalloonText">
    <w:name w:val="Balloon Text"/>
    <w:basedOn w:val="Normal"/>
    <w:link w:val="BalloonTextChar"/>
    <w:uiPriority w:val="99"/>
    <w:semiHidden/>
    <w:unhideWhenUsed/>
    <w:rsid w:val="00C2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EC"/>
    <w:rPr>
      <w:rFonts w:ascii="Tahoma" w:hAnsi="Tahoma" w:cs="Tahoma"/>
      <w:sz w:val="16"/>
      <w:szCs w:val="16"/>
    </w:rPr>
  </w:style>
  <w:style w:type="character" w:styleId="CommentReference">
    <w:name w:val="annotation reference"/>
    <w:basedOn w:val="DefaultParagraphFont"/>
    <w:uiPriority w:val="99"/>
    <w:semiHidden/>
    <w:unhideWhenUsed/>
    <w:rsid w:val="00435E74"/>
    <w:rPr>
      <w:sz w:val="16"/>
      <w:szCs w:val="16"/>
    </w:rPr>
  </w:style>
  <w:style w:type="paragraph" w:styleId="CommentText">
    <w:name w:val="annotation text"/>
    <w:basedOn w:val="Normal"/>
    <w:link w:val="CommentTextChar"/>
    <w:uiPriority w:val="99"/>
    <w:semiHidden/>
    <w:unhideWhenUsed/>
    <w:rsid w:val="00435E74"/>
    <w:pPr>
      <w:spacing w:line="240" w:lineRule="auto"/>
    </w:pPr>
    <w:rPr>
      <w:sz w:val="20"/>
      <w:szCs w:val="20"/>
    </w:rPr>
  </w:style>
  <w:style w:type="character" w:customStyle="1" w:styleId="CommentTextChar">
    <w:name w:val="Comment Text Char"/>
    <w:basedOn w:val="DefaultParagraphFont"/>
    <w:link w:val="CommentText"/>
    <w:uiPriority w:val="99"/>
    <w:semiHidden/>
    <w:rsid w:val="00435E74"/>
    <w:rPr>
      <w:sz w:val="20"/>
      <w:szCs w:val="20"/>
    </w:rPr>
  </w:style>
  <w:style w:type="paragraph" w:styleId="CommentSubject">
    <w:name w:val="annotation subject"/>
    <w:basedOn w:val="CommentText"/>
    <w:next w:val="CommentText"/>
    <w:link w:val="CommentSubjectChar"/>
    <w:uiPriority w:val="99"/>
    <w:semiHidden/>
    <w:unhideWhenUsed/>
    <w:rsid w:val="00435E74"/>
    <w:rPr>
      <w:b/>
      <w:bCs/>
    </w:rPr>
  </w:style>
  <w:style w:type="character" w:customStyle="1" w:styleId="CommentSubjectChar">
    <w:name w:val="Comment Subject Char"/>
    <w:basedOn w:val="CommentTextChar"/>
    <w:link w:val="CommentSubject"/>
    <w:uiPriority w:val="99"/>
    <w:semiHidden/>
    <w:rsid w:val="00435E74"/>
    <w:rPr>
      <w:b/>
      <w:bCs/>
      <w:sz w:val="20"/>
      <w:szCs w:val="20"/>
    </w:rPr>
  </w:style>
  <w:style w:type="paragraph" w:styleId="ListParagraph">
    <w:name w:val="List Paragraph"/>
    <w:basedOn w:val="Normal"/>
    <w:uiPriority w:val="34"/>
    <w:qFormat/>
    <w:rsid w:val="00A57D88"/>
    <w:pPr>
      <w:ind w:left="720"/>
      <w:contextualSpacing/>
    </w:pPr>
  </w:style>
  <w:style w:type="character" w:styleId="Hyperlink">
    <w:name w:val="Hyperlink"/>
    <w:basedOn w:val="DefaultParagraphFont"/>
    <w:uiPriority w:val="99"/>
    <w:unhideWhenUsed/>
    <w:rsid w:val="00352741"/>
    <w:rPr>
      <w:color w:val="0563C1" w:themeColor="hyperlink"/>
      <w:u w:val="single"/>
    </w:rPr>
  </w:style>
  <w:style w:type="character" w:styleId="UnresolvedMention">
    <w:name w:val="Unresolved Mention"/>
    <w:basedOn w:val="DefaultParagraphFont"/>
    <w:uiPriority w:val="99"/>
    <w:semiHidden/>
    <w:unhideWhenUsed/>
    <w:rsid w:val="00352741"/>
    <w:rPr>
      <w:color w:val="605E5C"/>
      <w:shd w:val="clear" w:color="auto" w:fill="E1DFDD"/>
    </w:rPr>
  </w:style>
  <w:style w:type="character" w:styleId="FollowedHyperlink">
    <w:name w:val="FollowedHyperlink"/>
    <w:basedOn w:val="DefaultParagraphFont"/>
    <w:uiPriority w:val="99"/>
    <w:semiHidden/>
    <w:unhideWhenUsed/>
    <w:rsid w:val="00352741"/>
    <w:rPr>
      <w:color w:val="954F72" w:themeColor="followedHyperlink"/>
      <w:u w:val="single"/>
    </w:rPr>
  </w:style>
  <w:style w:type="paragraph" w:styleId="BodyTextIndent">
    <w:name w:val="Body Text Indent"/>
    <w:basedOn w:val="Normal"/>
    <w:link w:val="BodyTextIndentChar"/>
    <w:uiPriority w:val="99"/>
    <w:unhideWhenUsed/>
    <w:rsid w:val="006C2CD6"/>
    <w:pPr>
      <w:spacing w:after="179" w:line="250" w:lineRule="auto"/>
      <w:ind w:left="-5"/>
      <w:jc w:val="both"/>
    </w:pPr>
    <w:rPr>
      <w:rFonts w:eastAsia="Arial" w:cstheme="minorHAnsi"/>
      <w:color w:val="181717"/>
    </w:rPr>
  </w:style>
  <w:style w:type="character" w:customStyle="1" w:styleId="BodyTextIndentChar">
    <w:name w:val="Body Text Indent Char"/>
    <w:basedOn w:val="DefaultParagraphFont"/>
    <w:link w:val="BodyTextIndent"/>
    <w:uiPriority w:val="99"/>
    <w:rsid w:val="006C2CD6"/>
    <w:rPr>
      <w:rFonts w:eastAsia="Arial" w:cstheme="minorHAnsi"/>
      <w:color w:val="181717"/>
    </w:rPr>
  </w:style>
  <w:style w:type="paragraph" w:styleId="BodyTextIndent2">
    <w:name w:val="Body Text Indent 2"/>
    <w:basedOn w:val="Normal"/>
    <w:link w:val="BodyTextIndent2Char"/>
    <w:uiPriority w:val="99"/>
    <w:unhideWhenUsed/>
    <w:rsid w:val="00F34F7A"/>
    <w:pPr>
      <w:spacing w:after="0"/>
      <w:ind w:left="720"/>
      <w:jc w:val="both"/>
    </w:pPr>
    <w:rPr>
      <w:rFonts w:eastAsia="Calibri" w:cstheme="minorHAnsi"/>
      <w:color w:val="000000"/>
      <w:sz w:val="24"/>
      <w:szCs w:val="24"/>
    </w:rPr>
  </w:style>
  <w:style w:type="character" w:customStyle="1" w:styleId="BodyTextIndent2Char">
    <w:name w:val="Body Text Indent 2 Char"/>
    <w:basedOn w:val="DefaultParagraphFont"/>
    <w:link w:val="BodyTextIndent2"/>
    <w:uiPriority w:val="99"/>
    <w:rsid w:val="00F34F7A"/>
    <w:rPr>
      <w:rFonts w:eastAsia="Calibr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1.safelinks.protection.outlook.com/?url=https%3A%2F%2Fwww.attorneygeneral.gov%2Fvictim-notification%2F&amp;data=02%7C01%7CDCALHOUN%40pa.gov%7C371330198864427e28b508d72b08ff66%7C418e284101284dd59b6c47fc5a9a1bde%7C0%7C0%7C637025189956570317&amp;sdata=xW4S7SKAXwBA2wIkdCo5vn8nEmlWoabnO8F%2F%2F7zOgi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a.gov/topics/programs/violence-prevention/Pages/Sexual-Assault-Evidence-Colle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010AACCDEE4918B98FDA2A6647E9DC"/>
        <w:category>
          <w:name w:val="General"/>
          <w:gallery w:val="placeholder"/>
        </w:category>
        <w:types>
          <w:type w:val="bbPlcHdr"/>
        </w:types>
        <w:behaviors>
          <w:behavior w:val="content"/>
        </w:behaviors>
        <w:guid w:val="{AFAE3383-2F83-4ADA-BC6B-BFE7273975AB}"/>
      </w:docPartPr>
      <w:docPartBody>
        <w:p w:rsidR="00F31CE5" w:rsidRDefault="007F0D9A" w:rsidP="007F0D9A">
          <w:pPr>
            <w:pStyle w:val="FD010AACCDEE4918B98FDA2A6647E9DC"/>
          </w:pPr>
          <w:r>
            <w:rPr>
              <w:color w:val="404040" w:themeColor="text1" w:themeTint="BF"/>
            </w:rPr>
            <w:t>[Document title]</w:t>
          </w:r>
        </w:p>
      </w:docPartBody>
    </w:docPart>
    <w:docPart>
      <w:docPartPr>
        <w:name w:val="26CE29EBB7FB42BC9A8827CA2B8EF5FD"/>
        <w:category>
          <w:name w:val="General"/>
          <w:gallery w:val="placeholder"/>
        </w:category>
        <w:types>
          <w:type w:val="bbPlcHdr"/>
        </w:types>
        <w:behaviors>
          <w:behavior w:val="content"/>
        </w:behaviors>
        <w:guid w:val="{008C1AA9-B712-4877-974D-B72D4A7CDA37}"/>
      </w:docPartPr>
      <w:docPartBody>
        <w:p w:rsidR="00F31CE5" w:rsidRDefault="007F0D9A" w:rsidP="007F0D9A">
          <w:pPr>
            <w:pStyle w:val="26CE29EBB7FB42BC9A8827CA2B8EF5FD"/>
          </w:pPr>
          <w:r>
            <w:rPr>
              <w:color w:val="404040" w:themeColor="text1" w:themeTint="BF"/>
            </w:rPr>
            <w:t>[Document title]</w:t>
          </w:r>
        </w:p>
      </w:docPartBody>
    </w:docPart>
    <w:docPart>
      <w:docPartPr>
        <w:name w:val="573B60BE47C24E1388DADDF417529B2F"/>
        <w:category>
          <w:name w:val="General"/>
          <w:gallery w:val="placeholder"/>
        </w:category>
        <w:types>
          <w:type w:val="bbPlcHdr"/>
        </w:types>
        <w:behaviors>
          <w:behavior w:val="content"/>
        </w:behaviors>
        <w:guid w:val="{A7EDE8B4-6C89-44F8-BC6D-C1806E684983}"/>
      </w:docPartPr>
      <w:docPartBody>
        <w:p w:rsidR="00F31CE5" w:rsidRDefault="007F0D9A" w:rsidP="007F0D9A">
          <w:pPr>
            <w:pStyle w:val="573B60BE47C24E1388DADDF417529B2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A"/>
    <w:rsid w:val="002678F7"/>
    <w:rsid w:val="007F0D9A"/>
    <w:rsid w:val="00B16E85"/>
    <w:rsid w:val="00F3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84A06F7EB469EA457B39AD1D46FC4">
    <w:name w:val="B0584A06F7EB469EA457B39AD1D46FC4"/>
    <w:rsid w:val="007F0D9A"/>
  </w:style>
  <w:style w:type="paragraph" w:customStyle="1" w:styleId="0B6EBAA40F384A6A87335DBA9A7085AD">
    <w:name w:val="0B6EBAA40F384A6A87335DBA9A7085AD"/>
    <w:rsid w:val="007F0D9A"/>
  </w:style>
  <w:style w:type="paragraph" w:customStyle="1" w:styleId="FD010AACCDEE4918B98FDA2A6647E9DC">
    <w:name w:val="FD010AACCDEE4918B98FDA2A6647E9DC"/>
    <w:rsid w:val="007F0D9A"/>
  </w:style>
  <w:style w:type="paragraph" w:customStyle="1" w:styleId="26CE29EBB7FB42BC9A8827CA2B8EF5FD">
    <w:name w:val="26CE29EBB7FB42BC9A8827CA2B8EF5FD"/>
    <w:rsid w:val="007F0D9A"/>
  </w:style>
  <w:style w:type="paragraph" w:customStyle="1" w:styleId="573B60BE47C24E1388DADDF417529B2F">
    <w:name w:val="573B60BE47C24E1388DADDF417529B2F"/>
    <w:rsid w:val="007F0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CC6A5088C114591FDE0A6F9E78B2D" ma:contentTypeVersion="3" ma:contentTypeDescription="Create a new document." ma:contentTypeScope="" ma:versionID="8aabb56b09052118364c04c72ded1276">
  <xsd:schema xmlns:xsd="http://www.w3.org/2001/XMLSchema" xmlns:xs="http://www.w3.org/2001/XMLSchema" xmlns:p="http://schemas.microsoft.com/office/2006/metadata/properties" xmlns:ns3="5f8c0ea8-9c26-4b33-861b-e4eb194b0ffc" targetNamespace="http://schemas.microsoft.com/office/2006/metadata/properties" ma:root="true" ma:fieldsID="4f3f19f40f7d67410c660cc169c9bc7e" ns3:_="">
    <xsd:import namespace="5f8c0ea8-9c26-4b33-861b-e4eb194b0ffc"/>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c0ea8-9c26-4b33-861b-e4eb194b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596F1-DC9F-4C20-A031-E3AE70240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39D5D-9DDE-4552-BCD1-03FE5C4DA44F}">
  <ds:schemaRefs>
    <ds:schemaRef ds:uri="http://schemas.microsoft.com/sharepoint/v3/contenttype/forms"/>
  </ds:schemaRefs>
</ds:datastoreItem>
</file>

<file path=customXml/itemProps3.xml><?xml version="1.0" encoding="utf-8"?>
<ds:datastoreItem xmlns:ds="http://schemas.openxmlformats.org/officeDocument/2006/customXml" ds:itemID="{36E08577-E58F-4B35-B7E2-6F4B33EA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c0ea8-9c26-4b33-861b-e4eb194b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Microsoft</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Calhoun, Deborah A</dc:creator>
  <cp:lastModifiedBy>Tammy Bimber</cp:lastModifiedBy>
  <cp:revision>2</cp:revision>
  <cp:lastPrinted>2020-02-27T17:07:00Z</cp:lastPrinted>
  <dcterms:created xsi:type="dcterms:W3CDTF">2020-07-17T02:49:00Z</dcterms:created>
  <dcterms:modified xsi:type="dcterms:W3CDTF">2020-07-17T02:49:00Z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0x010100795CC6A5088C114591FDE0A6F9E78B2D</vt:lpwstr>
  </property>
</Properties>
</file>